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D9AC2" w14:textId="77777777" w:rsidR="007D6EFF" w:rsidRDefault="007D6EFF" w:rsidP="007D6EFF">
      <w:pPr>
        <w:overflowPunct w:val="0"/>
        <w:autoSpaceDE w:val="0"/>
        <w:autoSpaceDN w:val="0"/>
        <w:adjustRightInd w:val="0"/>
        <w:ind w:right="-273" w:firstLine="840"/>
        <w:jc w:val="right"/>
        <w:rPr>
          <w:noProof/>
          <w:lang w:eastAsia="lt-LT"/>
        </w:rPr>
      </w:pPr>
      <w:r>
        <w:rPr>
          <w:noProof/>
          <w:lang w:eastAsia="lt-LT"/>
        </w:rPr>
        <w:t>Projektas</w:t>
      </w:r>
    </w:p>
    <w:p w14:paraId="01C6E4B0" w14:textId="77777777" w:rsidR="00B20242" w:rsidRPr="00404EC5" w:rsidRDefault="00DA2AB5" w:rsidP="00DA2AB5">
      <w:pPr>
        <w:overflowPunct w:val="0"/>
        <w:autoSpaceDE w:val="0"/>
        <w:autoSpaceDN w:val="0"/>
        <w:adjustRightInd w:val="0"/>
        <w:ind w:right="-273" w:firstLine="840"/>
      </w:pPr>
      <w:r w:rsidRPr="00404EC5">
        <w:rPr>
          <w:noProof/>
          <w:lang w:eastAsia="lt-LT"/>
        </w:rPr>
        <w:t xml:space="preserve">                                                        </w:t>
      </w:r>
      <w:r w:rsidR="004C2A1E" w:rsidRPr="00404EC5">
        <w:rPr>
          <w:noProof/>
          <w:lang w:eastAsia="lt-LT"/>
        </w:rPr>
        <w:t xml:space="preserve"> </w:t>
      </w:r>
      <w:r w:rsidRPr="00404EC5">
        <w:rPr>
          <w:noProof/>
          <w:lang w:eastAsia="lt-LT"/>
        </w:rPr>
        <w:t xml:space="preserve">     </w:t>
      </w:r>
      <w:r w:rsidRPr="00404EC5">
        <w:rPr>
          <w:noProof/>
          <w:lang w:eastAsia="lt-LT"/>
        </w:rPr>
        <w:drawing>
          <wp:inline distT="0" distB="0" distL="0" distR="0" wp14:anchorId="2E7E5512" wp14:editId="3F92588C">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463FF01B" w14:textId="77777777" w:rsidR="00B20242" w:rsidRPr="00404EC5" w:rsidRDefault="00B20242" w:rsidP="00DA2AB5">
      <w:pPr>
        <w:overflowPunct w:val="0"/>
        <w:autoSpaceDE w:val="0"/>
        <w:autoSpaceDN w:val="0"/>
        <w:adjustRightInd w:val="0"/>
        <w:ind w:firstLine="840"/>
        <w:jc w:val="center"/>
        <w:rPr>
          <w:szCs w:val="20"/>
        </w:rPr>
      </w:pPr>
    </w:p>
    <w:p w14:paraId="1DEB102F" w14:textId="77777777" w:rsidR="00B20242" w:rsidRPr="00404EC5" w:rsidRDefault="00B20242" w:rsidP="004C2A1E">
      <w:pPr>
        <w:overflowPunct w:val="0"/>
        <w:autoSpaceDE w:val="0"/>
        <w:autoSpaceDN w:val="0"/>
        <w:adjustRightInd w:val="0"/>
        <w:ind w:right="283" w:firstLine="840"/>
        <w:jc w:val="center"/>
        <w:rPr>
          <w:b/>
          <w:szCs w:val="20"/>
        </w:rPr>
      </w:pPr>
      <w:r w:rsidRPr="00404EC5">
        <w:rPr>
          <w:b/>
        </w:rPr>
        <w:t>ANYKŠČIŲ RAJONO SAVIVALDYBĖS</w:t>
      </w:r>
    </w:p>
    <w:p w14:paraId="5DD8936B" w14:textId="77777777" w:rsidR="00B20242" w:rsidRPr="00404EC5" w:rsidRDefault="00B20242" w:rsidP="004C2A1E">
      <w:pPr>
        <w:overflowPunct w:val="0"/>
        <w:autoSpaceDE w:val="0"/>
        <w:autoSpaceDN w:val="0"/>
        <w:adjustRightInd w:val="0"/>
        <w:ind w:right="283" w:firstLine="840"/>
        <w:jc w:val="center"/>
        <w:rPr>
          <w:b/>
        </w:rPr>
      </w:pPr>
      <w:r w:rsidRPr="00404EC5">
        <w:rPr>
          <w:b/>
        </w:rPr>
        <w:t>TARYBA</w:t>
      </w:r>
    </w:p>
    <w:p w14:paraId="589C607D" w14:textId="77777777" w:rsidR="00B20242" w:rsidRPr="00404EC5" w:rsidRDefault="00B20242" w:rsidP="004C2A1E">
      <w:pPr>
        <w:overflowPunct w:val="0"/>
        <w:autoSpaceDE w:val="0"/>
        <w:autoSpaceDN w:val="0"/>
        <w:adjustRightInd w:val="0"/>
        <w:ind w:right="283" w:firstLine="840"/>
        <w:jc w:val="center"/>
        <w:rPr>
          <w:b/>
          <w:szCs w:val="20"/>
        </w:rPr>
      </w:pPr>
    </w:p>
    <w:p w14:paraId="022E757A" w14:textId="77777777" w:rsidR="00B20242" w:rsidRPr="00404EC5" w:rsidRDefault="00B20242" w:rsidP="004C2A1E">
      <w:pPr>
        <w:overflowPunct w:val="0"/>
        <w:autoSpaceDE w:val="0"/>
        <w:autoSpaceDN w:val="0"/>
        <w:adjustRightInd w:val="0"/>
        <w:ind w:right="283" w:firstLine="840"/>
        <w:jc w:val="center"/>
        <w:rPr>
          <w:b/>
        </w:rPr>
      </w:pPr>
      <w:r w:rsidRPr="00404EC5">
        <w:rPr>
          <w:b/>
        </w:rPr>
        <w:t>SPRENDIMAS</w:t>
      </w:r>
    </w:p>
    <w:p w14:paraId="4B5D8989" w14:textId="77777777" w:rsidR="003200ED" w:rsidRPr="00404EC5" w:rsidRDefault="007E44A9" w:rsidP="004A2C8F">
      <w:pPr>
        <w:jc w:val="center"/>
        <w:rPr>
          <w:b/>
          <w:caps/>
        </w:rPr>
      </w:pPr>
      <w:fldSimple w:instr=" FILLIN &quot;Pavadinimas&quot; \* MERGEFORMAT ">
        <w:r w:rsidR="005A237D" w:rsidRPr="00404EC5">
          <w:rPr>
            <w:b/>
            <w:caps/>
          </w:rPr>
          <w:t xml:space="preserve"> dėl </w:t>
        </w:r>
        <w:r w:rsidR="005A237D" w:rsidRPr="00404EC5">
          <w:rPr>
            <w:b/>
            <w:bCs/>
            <w:caps/>
          </w:rPr>
          <w:t xml:space="preserve">  </w:t>
        </w:r>
      </w:fldSimple>
      <w:r w:rsidR="005A237D" w:rsidRPr="00404EC5">
        <w:rPr>
          <w:b/>
        </w:rPr>
        <w:t>ANYKŠČIŲ RAJONO SAVIVALDYBĖS TARYBOS 2016 M. GRUODŽIO 22 D. SPRENDIMO NR. 1-TS-319 „</w:t>
      </w:r>
      <w:r w:rsidR="005A237D" w:rsidRPr="00404EC5">
        <w:rPr>
          <w:b/>
          <w:caps/>
        </w:rPr>
        <w:t xml:space="preserve">DĖL Anykščių rajono savivaldybės atliekų tvarkymo taisyklių patvirtinimo“ PAKEITIMO </w:t>
      </w:r>
    </w:p>
    <w:p w14:paraId="5E7219CC" w14:textId="77777777" w:rsidR="00B20242" w:rsidRPr="00404EC5" w:rsidRDefault="00B20242" w:rsidP="004A2C8F">
      <w:pPr>
        <w:overflowPunct w:val="0"/>
        <w:autoSpaceDE w:val="0"/>
        <w:autoSpaceDN w:val="0"/>
        <w:adjustRightInd w:val="0"/>
        <w:ind w:right="283"/>
        <w:rPr>
          <w:b/>
          <w:szCs w:val="20"/>
        </w:rPr>
      </w:pPr>
    </w:p>
    <w:p w14:paraId="5A548D76" w14:textId="346131C7" w:rsidR="00B20242" w:rsidRPr="00404EC5" w:rsidRDefault="007E44A9" w:rsidP="00E45F97">
      <w:pPr>
        <w:overflowPunct w:val="0"/>
        <w:autoSpaceDE w:val="0"/>
        <w:autoSpaceDN w:val="0"/>
        <w:adjustRightInd w:val="0"/>
        <w:ind w:right="283" w:firstLine="840"/>
        <w:jc w:val="center"/>
        <w:rPr>
          <w:szCs w:val="20"/>
        </w:rPr>
      </w:pPr>
      <w:r w:rsidRPr="00404EC5">
        <w:fldChar w:fldCharType="begin"/>
      </w:r>
      <w:r w:rsidRPr="00404EC5">
        <w:instrText xml:space="preserve"> FILLIN "data" \* MERGEFORMAT </w:instrText>
      </w:r>
      <w:r w:rsidRPr="00404EC5">
        <w:fldChar w:fldCharType="separate"/>
      </w:r>
      <w:r w:rsidR="00B20242" w:rsidRPr="00404EC5">
        <w:t>20</w:t>
      </w:r>
      <w:r w:rsidR="003B6FA8" w:rsidRPr="00404EC5">
        <w:t>20</w:t>
      </w:r>
      <w:r w:rsidR="00B20242" w:rsidRPr="00404EC5">
        <w:t xml:space="preserve"> m. </w:t>
      </w:r>
      <w:r w:rsidR="009B6FC8" w:rsidRPr="00404EC5">
        <w:t xml:space="preserve"> </w:t>
      </w:r>
      <w:r w:rsidR="005A237D" w:rsidRPr="00404EC5">
        <w:t>kovo</w:t>
      </w:r>
      <w:r w:rsidR="003200ED" w:rsidRPr="00404EC5">
        <w:t xml:space="preserve"> </w:t>
      </w:r>
      <w:r w:rsidR="00512A55" w:rsidRPr="00404EC5">
        <w:t xml:space="preserve"> </w:t>
      </w:r>
      <w:r w:rsidR="007153E6">
        <w:t>6</w:t>
      </w:r>
      <w:bookmarkStart w:id="0" w:name="_GoBack"/>
      <w:bookmarkEnd w:id="0"/>
      <w:r w:rsidR="009B6FC8" w:rsidRPr="00404EC5">
        <w:t xml:space="preserve"> </w:t>
      </w:r>
      <w:r w:rsidR="00B20242" w:rsidRPr="00404EC5">
        <w:t xml:space="preserve"> d.</w:t>
      </w:r>
      <w:r w:rsidRPr="00404EC5">
        <w:fldChar w:fldCharType="end"/>
      </w:r>
      <w:r w:rsidR="00B20242" w:rsidRPr="00404EC5">
        <w:t xml:space="preserve"> Nr. 1-</w:t>
      </w:r>
      <w:r w:rsidR="007153E6">
        <w:t>T</w:t>
      </w:r>
      <w:r w:rsidR="00B20242" w:rsidRPr="00404EC5">
        <w:t>-</w:t>
      </w:r>
      <w:r w:rsidR="007153E6">
        <w:t>127</w:t>
      </w:r>
      <w:r w:rsidR="00B20242" w:rsidRPr="00404EC5">
        <w:rPr>
          <w:highlight w:val="yellow"/>
        </w:rPr>
        <w:fldChar w:fldCharType="begin"/>
      </w:r>
      <w:r w:rsidR="00B20242" w:rsidRPr="00404EC5">
        <w:rPr>
          <w:highlight w:val="yellow"/>
        </w:rPr>
        <w:instrText xml:space="preserve"> FILLIN "indeksas" \* MERGEFORMAT </w:instrText>
      </w:r>
      <w:r w:rsidR="00B20242" w:rsidRPr="00404EC5">
        <w:rPr>
          <w:highlight w:val="yellow"/>
        </w:rPr>
        <w:fldChar w:fldCharType="end"/>
      </w:r>
    </w:p>
    <w:p w14:paraId="78C3C659" w14:textId="77777777" w:rsidR="00B20242" w:rsidRPr="00404EC5" w:rsidRDefault="00B20242" w:rsidP="00E45F97">
      <w:pPr>
        <w:overflowPunct w:val="0"/>
        <w:autoSpaceDE w:val="0"/>
        <w:autoSpaceDN w:val="0"/>
        <w:adjustRightInd w:val="0"/>
        <w:ind w:right="283" w:firstLine="840"/>
        <w:jc w:val="center"/>
      </w:pPr>
      <w:r w:rsidRPr="00404EC5">
        <w:t>Anykščiai</w:t>
      </w:r>
    </w:p>
    <w:p w14:paraId="099D4669" w14:textId="77777777" w:rsidR="00B20242" w:rsidRPr="00404EC5" w:rsidRDefault="00B20242" w:rsidP="00E45F97">
      <w:pPr>
        <w:pStyle w:val="Pagrindinistekstas"/>
        <w:ind w:right="283" w:firstLine="840"/>
        <w:jc w:val="center"/>
        <w:rPr>
          <w:bCs/>
        </w:rPr>
      </w:pPr>
    </w:p>
    <w:p w14:paraId="71A2EA35" w14:textId="77777777" w:rsidR="00DF0C47" w:rsidRPr="00404EC5" w:rsidRDefault="006920CA" w:rsidP="00227238">
      <w:pPr>
        <w:spacing w:line="360" w:lineRule="auto"/>
        <w:ind w:right="283" w:firstLine="840"/>
        <w:jc w:val="both"/>
      </w:pPr>
      <w:r w:rsidRPr="00404EC5">
        <w:t xml:space="preserve">Vadovaudamasi Lietuvos Respublikos vietos savivaldos įstatymo </w:t>
      </w:r>
      <w:r w:rsidR="00C17A32" w:rsidRPr="00404EC5">
        <w:t>18</w:t>
      </w:r>
      <w:r w:rsidRPr="00404EC5">
        <w:t xml:space="preserve"> </w:t>
      </w:r>
      <w:r w:rsidR="007635D9" w:rsidRPr="00404EC5">
        <w:t xml:space="preserve">straipsnio </w:t>
      </w:r>
      <w:r w:rsidR="00C17A32" w:rsidRPr="00404EC5">
        <w:t>1 dalimi</w:t>
      </w:r>
      <w:r w:rsidR="007635D9" w:rsidRPr="00404EC5">
        <w:t>,</w:t>
      </w:r>
      <w:r w:rsidR="00C17A32" w:rsidRPr="00404EC5">
        <w:t xml:space="preserve"> bei atsižvelgdama į </w:t>
      </w:r>
      <w:r w:rsidR="00DF0C47" w:rsidRPr="00404EC5">
        <w:t>Vyriausybės atstovų įstaigos Vyriausybės atstovo Panevėžio ir Utenos apskrityse 2020 m. kovo 2 d. teikim</w:t>
      </w:r>
      <w:r w:rsidR="00701F3D" w:rsidRPr="00404EC5">
        <w:t>ą</w:t>
      </w:r>
      <w:r w:rsidR="00DF0C47" w:rsidRPr="00404EC5">
        <w:t xml:space="preserve"> Nr. TR3-9  „Teikimas dėl Anykščių rajono savivaldybės tarybos 2016 m. gruodžio 22 d. sprendimu Nr. 1-TS-319 patvirtintų Anykščių rajono savivaldybės atliekų tvarkymo taisyklių 63¹ punkto bei 2018-03-29 Anykščių rajono savivaldybės tarybos sprendimo Nr. 1-TS-72</w:t>
      </w:r>
      <w:r w:rsidR="00701F3D" w:rsidRPr="00404EC5">
        <w:t xml:space="preserve">“ </w:t>
      </w:r>
      <w:r w:rsidR="00DF0C47" w:rsidRPr="00404EC5">
        <w:t>ir įgyvendinus projekto  Nr. 05.2.1-APVA-R-008-91 „Komunalinių atliekų tvarkymo infrastruktūros plėtra Anykščių rajono savivaldybėje“ veiklas, pagal 2014–2020 metų Europos Sąjungos fondų investicijų veiksmų programos 5 prioriteto „Aplinkosauga, gamtos išteklių darnus naudojimas ir prisitaikymas prie klimato kaitos“ 05.2.1-APVA-R-008 priemonę „Komunalinių atliekų tvarkymo infrastruktūros plėtra“, įgyvendint</w:t>
      </w:r>
      <w:r w:rsidR="00CA369B" w:rsidRPr="00404EC5">
        <w:t>ų</w:t>
      </w:r>
      <w:r w:rsidR="00DF0C47" w:rsidRPr="00404EC5">
        <w:t xml:space="preserve"> žaliųjų ir maisto atliekų</w:t>
      </w:r>
      <w:r w:rsidR="00CA369B" w:rsidRPr="00404EC5">
        <w:t xml:space="preserve"> surinkimo priemonių atsiradimą, Anykščių rajono savivaldybės taryba n u s p r e n d ž i a:</w:t>
      </w:r>
    </w:p>
    <w:p w14:paraId="11FFD8B6" w14:textId="77777777" w:rsidR="00CA369B" w:rsidRPr="00404EC5" w:rsidRDefault="007E5639" w:rsidP="007E5639">
      <w:pPr>
        <w:pStyle w:val="Sraopastraipa"/>
        <w:numPr>
          <w:ilvl w:val="0"/>
          <w:numId w:val="6"/>
        </w:numPr>
        <w:tabs>
          <w:tab w:val="left" w:pos="993"/>
        </w:tabs>
        <w:spacing w:line="360" w:lineRule="auto"/>
        <w:ind w:left="0" w:firstLine="720"/>
        <w:jc w:val="both"/>
      </w:pPr>
      <w:r w:rsidRPr="00404EC5">
        <w:t>p</w:t>
      </w:r>
      <w:r w:rsidR="00CA369B" w:rsidRPr="00404EC5">
        <w:t>akeisti Anykščių rajono savivaldybės atliekų tvarkymo taisykles, patvirtintas Anykščių rajono savivaldybės tarybos 2016 m. gruodžio 22 d. sprendimu Nr. 1-TS-319 „Dėl Anykščių rajono savivaldybės atliekų tvarkymo taisyklių patvirtinimo“</w:t>
      </w:r>
      <w:r w:rsidR="0030714F" w:rsidRPr="00404EC5">
        <w:t xml:space="preserve"> (toliau – Taisyklės)</w:t>
      </w:r>
      <w:r w:rsidR="00CA369B" w:rsidRPr="00404EC5">
        <w:t>:</w:t>
      </w:r>
    </w:p>
    <w:p w14:paraId="1F296F7F" w14:textId="77777777" w:rsidR="00CA369B" w:rsidRPr="00404EC5" w:rsidRDefault="00CA369B" w:rsidP="00CA666A">
      <w:pPr>
        <w:pStyle w:val="Sraopastraipa"/>
        <w:spacing w:line="360" w:lineRule="auto"/>
        <w:ind w:left="0" w:firstLine="720"/>
        <w:jc w:val="both"/>
      </w:pPr>
      <w:r w:rsidRPr="00404EC5">
        <w:t>1.1</w:t>
      </w:r>
      <w:r w:rsidR="0030714F" w:rsidRPr="00404EC5">
        <w:t>.</w:t>
      </w:r>
      <w:r w:rsidRPr="00404EC5">
        <w:t xml:space="preserve"> </w:t>
      </w:r>
      <w:r w:rsidR="0030714F" w:rsidRPr="00404EC5">
        <w:t>pa</w:t>
      </w:r>
      <w:r w:rsidR="00701F3D" w:rsidRPr="00404EC5">
        <w:t>keisti</w:t>
      </w:r>
      <w:r w:rsidR="0030714F" w:rsidRPr="00404EC5">
        <w:t xml:space="preserve"> 4.1 papunktį ir jį išdėstyti taip:</w:t>
      </w:r>
    </w:p>
    <w:p w14:paraId="13A72984" w14:textId="77777777" w:rsidR="0030714F" w:rsidRPr="00404EC5" w:rsidRDefault="0030714F" w:rsidP="00CA666A">
      <w:pPr>
        <w:pStyle w:val="Sraopastraipa"/>
        <w:spacing w:line="360" w:lineRule="auto"/>
        <w:ind w:left="0" w:firstLine="720"/>
        <w:jc w:val="both"/>
      </w:pPr>
      <w:r w:rsidRPr="00404EC5">
        <w:t>„biologiškai skaidžioms atliekoms, įskaitant žaliąsias ir maisto atliekas;“</w:t>
      </w:r>
    </w:p>
    <w:p w14:paraId="0EF06048" w14:textId="77777777" w:rsidR="0030714F" w:rsidRPr="00404EC5" w:rsidRDefault="0030714F" w:rsidP="00CA666A">
      <w:pPr>
        <w:pStyle w:val="Sraopastraipa"/>
        <w:spacing w:line="360" w:lineRule="auto"/>
        <w:ind w:left="0" w:firstLine="720"/>
        <w:jc w:val="both"/>
      </w:pPr>
      <w:r w:rsidRPr="00404EC5">
        <w:t xml:space="preserve">1.2. </w:t>
      </w:r>
      <w:r w:rsidR="00701F3D" w:rsidRPr="00404EC5">
        <w:t>pakeisti</w:t>
      </w:r>
      <w:r w:rsidRPr="00404EC5">
        <w:t xml:space="preserve"> 39.3.6 papunktį ir jį išdėstyti taip:</w:t>
      </w:r>
    </w:p>
    <w:p w14:paraId="36AA6DE4" w14:textId="77777777" w:rsidR="0030714F" w:rsidRPr="00404EC5" w:rsidRDefault="0030714F" w:rsidP="00CA666A">
      <w:pPr>
        <w:pStyle w:val="Sraopastraipa"/>
        <w:spacing w:line="360" w:lineRule="auto"/>
        <w:ind w:left="0" w:firstLine="720"/>
        <w:jc w:val="both"/>
      </w:pPr>
      <w:r w:rsidRPr="00404EC5">
        <w:t>„biologiškai skaidžias (žaliąsias) atliekas arba (jei tokios atliekos yra surenkamos) žaliąsias ir maisto atliekas;“</w:t>
      </w:r>
    </w:p>
    <w:p w14:paraId="4346A576" w14:textId="77777777" w:rsidR="0030714F" w:rsidRPr="00404EC5" w:rsidRDefault="0030714F" w:rsidP="00CA666A">
      <w:pPr>
        <w:pStyle w:val="Sraopastraipa"/>
        <w:spacing w:line="360" w:lineRule="auto"/>
        <w:ind w:left="0" w:firstLine="720"/>
        <w:jc w:val="both"/>
      </w:pPr>
      <w:r w:rsidRPr="00404EC5">
        <w:t xml:space="preserve">1.3. </w:t>
      </w:r>
      <w:r w:rsidR="00701F3D" w:rsidRPr="00404EC5">
        <w:t>pakeisti</w:t>
      </w:r>
      <w:r w:rsidRPr="00404EC5">
        <w:t xml:space="preserve"> 51 punktą ir jį išdėstyti taip:</w:t>
      </w:r>
    </w:p>
    <w:p w14:paraId="08466D59" w14:textId="77777777" w:rsidR="0030714F" w:rsidRPr="00404EC5" w:rsidRDefault="0030714F" w:rsidP="00CA666A">
      <w:pPr>
        <w:pStyle w:val="Sraopastraipa"/>
        <w:spacing w:line="360" w:lineRule="auto"/>
        <w:ind w:left="0" w:firstLine="720"/>
        <w:jc w:val="both"/>
      </w:pPr>
      <w:r w:rsidRPr="00404EC5">
        <w:t xml:space="preserve">„Komunalinių atliekų </w:t>
      </w:r>
      <w:r w:rsidR="005E2464" w:rsidRPr="00404EC5">
        <w:t xml:space="preserve">turėtojai biologiškai skaidžias </w:t>
      </w:r>
      <w:r w:rsidRPr="00404EC5">
        <w:t>atliekas privalo atskirti nuo kitų komunalinių atliekų jų susidarymo vietoje:“</w:t>
      </w:r>
    </w:p>
    <w:p w14:paraId="10DD9BC5" w14:textId="77777777" w:rsidR="0030714F" w:rsidRPr="00404EC5" w:rsidRDefault="0030714F" w:rsidP="00CA666A">
      <w:pPr>
        <w:pStyle w:val="Sraopastraipa"/>
        <w:spacing w:line="360" w:lineRule="auto"/>
        <w:ind w:left="0" w:firstLine="720"/>
        <w:jc w:val="both"/>
      </w:pPr>
      <w:r w:rsidRPr="00404EC5">
        <w:lastRenderedPageBreak/>
        <w:t>1.4. papildyti Taisykles 5</w:t>
      </w:r>
      <w:r w:rsidR="00743907" w:rsidRPr="00404EC5">
        <w:t>1</w:t>
      </w:r>
      <w:r w:rsidRPr="00404EC5">
        <w:t>.3 papunkčiu</w:t>
      </w:r>
      <w:r w:rsidR="00743907" w:rsidRPr="00404EC5">
        <w:t xml:space="preserve"> ir jį išdėstyti taip</w:t>
      </w:r>
      <w:r w:rsidRPr="00404EC5">
        <w:t>:</w:t>
      </w:r>
    </w:p>
    <w:p w14:paraId="20AD7D08" w14:textId="77777777" w:rsidR="0030714F" w:rsidRPr="00404EC5" w:rsidRDefault="0030714F" w:rsidP="00CA666A">
      <w:pPr>
        <w:pStyle w:val="Sraopastraipa"/>
        <w:spacing w:line="360" w:lineRule="auto"/>
        <w:ind w:left="0" w:firstLine="720"/>
        <w:jc w:val="both"/>
      </w:pPr>
      <w:r w:rsidRPr="00404EC5">
        <w:t>„</w:t>
      </w:r>
      <w:r w:rsidR="00743907" w:rsidRPr="00404EC5">
        <w:t xml:space="preserve">51.3. </w:t>
      </w:r>
      <w:r w:rsidRPr="00404EC5">
        <w:t>komunalinių atliekų turėtojai, kurie turi galimybes žaliąsias ir maisto atliekas šalinti žaliųjų ir maisto atliekų konteineriuose, privalo žaliąsias ir maisto atliekas mesti į šioms atliekoms skirtus konteinerius;“</w:t>
      </w:r>
    </w:p>
    <w:p w14:paraId="3AA252AE" w14:textId="77777777" w:rsidR="0030714F" w:rsidRPr="00404EC5" w:rsidRDefault="0030714F" w:rsidP="00CA666A">
      <w:pPr>
        <w:pStyle w:val="Sraopastraipa"/>
        <w:spacing w:line="360" w:lineRule="auto"/>
        <w:ind w:left="0" w:firstLine="720"/>
        <w:jc w:val="both"/>
      </w:pPr>
      <w:r w:rsidRPr="00404EC5">
        <w:t>1.5. papildyti Taisykles 5</w:t>
      </w:r>
      <w:r w:rsidR="00743907" w:rsidRPr="00404EC5">
        <w:t>1</w:t>
      </w:r>
      <w:r w:rsidRPr="00404EC5">
        <w:t>.</w:t>
      </w:r>
      <w:r w:rsidR="00743907" w:rsidRPr="00404EC5">
        <w:t>4</w:t>
      </w:r>
      <w:r w:rsidRPr="00404EC5">
        <w:t xml:space="preserve"> papunkčiu</w:t>
      </w:r>
      <w:r w:rsidR="00743907" w:rsidRPr="00404EC5">
        <w:t xml:space="preserve"> ir jį išdėstyti taip</w:t>
      </w:r>
      <w:r w:rsidRPr="00404EC5">
        <w:t>:</w:t>
      </w:r>
    </w:p>
    <w:p w14:paraId="004AAE96" w14:textId="77777777" w:rsidR="00743907" w:rsidRPr="00404EC5" w:rsidRDefault="00743907" w:rsidP="00CA666A">
      <w:pPr>
        <w:pStyle w:val="Sraopastraipa"/>
        <w:spacing w:line="360" w:lineRule="auto"/>
        <w:ind w:left="0" w:firstLine="720"/>
        <w:jc w:val="both"/>
      </w:pPr>
      <w:r w:rsidRPr="00404EC5">
        <w:t>„51.4. į žaliųjų ir maisto atliekų konteinerius metamos atliekos turi būti sudėtos į maišelius, kurie yra pagaminti iš biologiškai skaidžių medžiagų (pvz. popierinius, biologiškai skaidaus plastiko maišelius) arba metamos be maišelių.“</w:t>
      </w:r>
    </w:p>
    <w:p w14:paraId="4C186E02" w14:textId="77777777" w:rsidR="00743907" w:rsidRPr="00404EC5" w:rsidRDefault="00743907" w:rsidP="00CA666A">
      <w:pPr>
        <w:pStyle w:val="Sraopastraipa"/>
        <w:spacing w:line="360" w:lineRule="auto"/>
        <w:ind w:left="0" w:firstLine="720"/>
        <w:jc w:val="both"/>
      </w:pPr>
      <w:r w:rsidRPr="00404EC5">
        <w:t>1.6. papildyti Taisykles 53¹ punktu ir jį išdėstyti taip:</w:t>
      </w:r>
    </w:p>
    <w:p w14:paraId="60412170" w14:textId="77777777" w:rsidR="00743907" w:rsidRPr="00404EC5" w:rsidRDefault="00743907" w:rsidP="00CA666A">
      <w:pPr>
        <w:pStyle w:val="Sraopastraipa"/>
        <w:spacing w:line="360" w:lineRule="auto"/>
        <w:ind w:left="0" w:firstLine="720"/>
        <w:jc w:val="both"/>
      </w:pPr>
      <w:r w:rsidRPr="00404EC5">
        <w:t>„53¹. Žaliųjų ir maisto atliekų surinkimo konteineriai tuštinami pagal grafiką ne rečiau kaip:“</w:t>
      </w:r>
    </w:p>
    <w:p w14:paraId="3DAC9E54" w14:textId="77777777" w:rsidR="00743907" w:rsidRPr="00404EC5" w:rsidRDefault="00743907" w:rsidP="00CA666A">
      <w:pPr>
        <w:pStyle w:val="Sraopastraipa"/>
        <w:spacing w:line="360" w:lineRule="auto"/>
        <w:ind w:left="0" w:firstLine="720"/>
        <w:jc w:val="both"/>
      </w:pPr>
      <w:r w:rsidRPr="00404EC5">
        <w:t>1.7. papildyti Taisykles 53¹.1 papunkčiu ir jį išdėstyti taip:</w:t>
      </w:r>
    </w:p>
    <w:p w14:paraId="2242D1C9" w14:textId="77777777" w:rsidR="00743907" w:rsidRPr="00404EC5" w:rsidRDefault="00743907" w:rsidP="00CA666A">
      <w:pPr>
        <w:pStyle w:val="Sraopastraipa"/>
        <w:spacing w:line="360" w:lineRule="auto"/>
        <w:ind w:left="0" w:firstLine="720"/>
        <w:jc w:val="both"/>
      </w:pPr>
      <w:r w:rsidRPr="00404EC5">
        <w:t>„53¹.1. Anykščių miesto daugiabučių namų – vieną kartą per savaitę.“</w:t>
      </w:r>
    </w:p>
    <w:p w14:paraId="7876DA9E" w14:textId="77777777" w:rsidR="00743907" w:rsidRPr="00404EC5" w:rsidRDefault="00743907" w:rsidP="00CA666A">
      <w:pPr>
        <w:pStyle w:val="Sraopastraipa"/>
        <w:spacing w:line="360" w:lineRule="auto"/>
        <w:ind w:left="0" w:firstLine="720"/>
        <w:jc w:val="both"/>
      </w:pPr>
      <w:r w:rsidRPr="00404EC5">
        <w:t xml:space="preserve">1.8. </w:t>
      </w:r>
      <w:r w:rsidR="005E2464" w:rsidRPr="00404EC5">
        <w:t>pakeisti</w:t>
      </w:r>
      <w:r w:rsidRPr="00404EC5">
        <w:t xml:space="preserve"> 111.1 papunktį ir jį išdėstyti taip:</w:t>
      </w:r>
    </w:p>
    <w:p w14:paraId="02ADCDFF" w14:textId="77777777" w:rsidR="00743907" w:rsidRPr="00404EC5" w:rsidRDefault="00743907" w:rsidP="00CA666A">
      <w:pPr>
        <w:pStyle w:val="Sraopastraipa"/>
        <w:spacing w:line="360" w:lineRule="auto"/>
        <w:ind w:left="0" w:firstLine="720"/>
        <w:jc w:val="both"/>
        <w:rPr>
          <w:lang w:eastAsia="ar-SA"/>
        </w:rPr>
      </w:pPr>
      <w:r w:rsidRPr="00404EC5">
        <w:t>„</w:t>
      </w:r>
      <w:r w:rsidRPr="00404EC5">
        <w:rPr>
          <w:lang w:eastAsia="ar-SA"/>
        </w:rPr>
        <w:t>Anykščių miesto daugiabučių namų – du kartus per savaitę;“</w:t>
      </w:r>
    </w:p>
    <w:p w14:paraId="60C46702" w14:textId="77777777" w:rsidR="00743907" w:rsidRPr="00404EC5" w:rsidRDefault="00743907" w:rsidP="00CA666A">
      <w:pPr>
        <w:pStyle w:val="Sraopastraipa"/>
        <w:spacing w:line="360" w:lineRule="auto"/>
        <w:ind w:left="0" w:firstLine="720"/>
        <w:jc w:val="both"/>
        <w:rPr>
          <w:lang w:eastAsia="ar-SA"/>
        </w:rPr>
      </w:pPr>
      <w:r w:rsidRPr="00404EC5">
        <w:rPr>
          <w:lang w:eastAsia="ar-SA"/>
        </w:rPr>
        <w:t xml:space="preserve">1.9. </w:t>
      </w:r>
      <w:r w:rsidR="00833E17" w:rsidRPr="00404EC5">
        <w:rPr>
          <w:lang w:eastAsia="ar-SA"/>
        </w:rPr>
        <w:t>pripažinti netekusiu galios</w:t>
      </w:r>
      <w:r w:rsidRPr="00404EC5">
        <w:rPr>
          <w:lang w:eastAsia="ar-SA"/>
        </w:rPr>
        <w:t xml:space="preserve"> </w:t>
      </w:r>
      <w:r w:rsidR="00E57076" w:rsidRPr="00404EC5">
        <w:rPr>
          <w:lang w:eastAsia="ar-SA"/>
        </w:rPr>
        <w:t>63¹ punktą.</w:t>
      </w:r>
    </w:p>
    <w:p w14:paraId="69B09A7B" w14:textId="77777777" w:rsidR="00FA6951" w:rsidRPr="00404EC5" w:rsidRDefault="00E57076" w:rsidP="00CA666A">
      <w:pPr>
        <w:pStyle w:val="Sraopastraipa"/>
        <w:spacing w:line="360" w:lineRule="auto"/>
        <w:ind w:left="0" w:firstLine="720"/>
        <w:jc w:val="both"/>
        <w:rPr>
          <w:lang w:eastAsia="ar-SA"/>
        </w:rPr>
      </w:pPr>
      <w:r w:rsidRPr="00404EC5">
        <w:rPr>
          <w:lang w:eastAsia="ar-SA"/>
        </w:rPr>
        <w:t xml:space="preserve">2. </w:t>
      </w:r>
      <w:r w:rsidR="00CA666A" w:rsidRPr="00404EC5">
        <w:rPr>
          <w:lang w:eastAsia="ar-SA"/>
        </w:rPr>
        <w:t>Pripažinti  netekusiu galios Anykščių rajono savivaldybės tarybos 2018 m. kovo 29 d. sprendimą Nr. 1-TS-72 „Dėl Anykščių rajono savivaldybės tarybos 2016 m. gruodžio 22 d. sprendimo Nr. 1-TS-319 „Dėl Anykščių rajono savivaldybės atliekų tvarkymo taisyklių patvirtinimo“ pakeitimo“</w:t>
      </w:r>
      <w:r w:rsidR="009842D3" w:rsidRPr="00404EC5">
        <w:rPr>
          <w:lang w:eastAsia="ar-SA"/>
        </w:rPr>
        <w:t>.</w:t>
      </w:r>
    </w:p>
    <w:p w14:paraId="372360F6" w14:textId="77777777" w:rsidR="005E2464" w:rsidRPr="00404EC5" w:rsidRDefault="004738B3" w:rsidP="00CA666A">
      <w:pPr>
        <w:pStyle w:val="Sraopastraipa"/>
        <w:spacing w:line="360" w:lineRule="auto"/>
        <w:ind w:left="0" w:firstLine="720"/>
        <w:jc w:val="both"/>
        <w:rPr>
          <w:lang w:eastAsia="ar-SA"/>
        </w:rPr>
      </w:pPr>
      <w:r w:rsidRPr="00404EC5">
        <w:rPr>
          <w:lang w:eastAsia="ar-SA"/>
        </w:rPr>
        <w:t xml:space="preserve">Šis sprendimas yra skelbiamas </w:t>
      </w:r>
      <w:r w:rsidR="00305B48" w:rsidRPr="00404EC5">
        <w:rPr>
          <w:lang w:eastAsia="ar-SA"/>
        </w:rPr>
        <w:t>T</w:t>
      </w:r>
      <w:r w:rsidRPr="00404EC5">
        <w:rPr>
          <w:lang w:eastAsia="ar-SA"/>
        </w:rPr>
        <w:t>eisės aktų registre.</w:t>
      </w:r>
    </w:p>
    <w:p w14:paraId="634B9601" w14:textId="77777777" w:rsidR="002B42BB" w:rsidRPr="00404EC5" w:rsidRDefault="002B42BB" w:rsidP="00CA666A">
      <w:pPr>
        <w:pStyle w:val="Sraopastraipa"/>
        <w:spacing w:line="360" w:lineRule="auto"/>
        <w:ind w:left="1560" w:right="283"/>
        <w:jc w:val="both"/>
        <w:rPr>
          <w:lang w:eastAsia="ar-SA"/>
        </w:rPr>
      </w:pPr>
    </w:p>
    <w:p w14:paraId="65C69FFE" w14:textId="77777777" w:rsidR="00893588" w:rsidRPr="00404EC5" w:rsidRDefault="00B20242" w:rsidP="00893588">
      <w:pPr>
        <w:pStyle w:val="Pagrindinistekstas"/>
        <w:spacing w:line="360" w:lineRule="auto"/>
        <w:ind w:right="283"/>
        <w:rPr>
          <w:sz w:val="24"/>
          <w:szCs w:val="24"/>
        </w:rPr>
      </w:pPr>
      <w:r w:rsidRPr="00404EC5">
        <w:rPr>
          <w:sz w:val="24"/>
          <w:szCs w:val="24"/>
        </w:rPr>
        <w:t xml:space="preserve">Meras                                                                                                 </w:t>
      </w:r>
      <w:r w:rsidR="00262D3D" w:rsidRPr="00404EC5">
        <w:rPr>
          <w:sz w:val="24"/>
          <w:szCs w:val="24"/>
        </w:rPr>
        <w:t xml:space="preserve">    </w:t>
      </w:r>
      <w:r w:rsidR="004C2A1E" w:rsidRPr="00404EC5">
        <w:rPr>
          <w:sz w:val="24"/>
          <w:szCs w:val="24"/>
        </w:rPr>
        <w:t xml:space="preserve">                </w:t>
      </w:r>
      <w:r w:rsidRPr="00404EC5">
        <w:rPr>
          <w:sz w:val="24"/>
          <w:szCs w:val="24"/>
        </w:rPr>
        <w:t xml:space="preserve">  </w:t>
      </w:r>
      <w:proofErr w:type="spellStart"/>
      <w:r w:rsidR="002577C3" w:rsidRPr="00404EC5">
        <w:rPr>
          <w:sz w:val="24"/>
          <w:szCs w:val="24"/>
        </w:rPr>
        <w:t>Sigutis</w:t>
      </w:r>
      <w:proofErr w:type="spellEnd"/>
      <w:r w:rsidR="002577C3" w:rsidRPr="00404EC5">
        <w:rPr>
          <w:sz w:val="24"/>
          <w:szCs w:val="24"/>
        </w:rPr>
        <w:t xml:space="preserve"> </w:t>
      </w:r>
      <w:r w:rsidR="009842D3" w:rsidRPr="00404EC5">
        <w:rPr>
          <w:sz w:val="24"/>
          <w:szCs w:val="24"/>
        </w:rPr>
        <w:t xml:space="preserve"> </w:t>
      </w:r>
      <w:proofErr w:type="spellStart"/>
      <w:r w:rsidR="002577C3" w:rsidRPr="00404EC5">
        <w:rPr>
          <w:sz w:val="24"/>
          <w:szCs w:val="24"/>
        </w:rPr>
        <w:t>Obelevičius</w:t>
      </w:r>
      <w:proofErr w:type="spellEnd"/>
    </w:p>
    <w:p w14:paraId="0FF4C83D" w14:textId="77777777" w:rsidR="00262D3D" w:rsidRPr="00404EC5" w:rsidRDefault="00262D3D" w:rsidP="003B6FA8">
      <w:pPr>
        <w:pStyle w:val="Pagrindinistekstas"/>
        <w:spacing w:line="360" w:lineRule="auto"/>
        <w:ind w:right="283"/>
        <w:rPr>
          <w:sz w:val="24"/>
          <w:szCs w:val="24"/>
        </w:rPr>
      </w:pPr>
    </w:p>
    <w:p w14:paraId="3CB29464" w14:textId="77777777" w:rsidR="002B42BB" w:rsidRPr="00404EC5" w:rsidRDefault="002B42BB" w:rsidP="003B6FA8">
      <w:pPr>
        <w:pStyle w:val="Pagrindinistekstas"/>
        <w:spacing w:line="360" w:lineRule="auto"/>
        <w:ind w:right="283"/>
        <w:rPr>
          <w:sz w:val="24"/>
          <w:szCs w:val="24"/>
        </w:rPr>
      </w:pPr>
    </w:p>
    <w:p w14:paraId="29F39E11" w14:textId="77777777" w:rsidR="00935880" w:rsidRPr="00404EC5" w:rsidRDefault="00935880" w:rsidP="003B6FA8">
      <w:pPr>
        <w:pStyle w:val="Pagrindinistekstas"/>
        <w:spacing w:line="360" w:lineRule="auto"/>
        <w:ind w:right="283"/>
        <w:rPr>
          <w:sz w:val="24"/>
          <w:szCs w:val="24"/>
        </w:rPr>
      </w:pPr>
    </w:p>
    <w:p w14:paraId="0203AE92" w14:textId="77777777" w:rsidR="00935880" w:rsidRPr="00404EC5" w:rsidRDefault="00935880" w:rsidP="003B6FA8">
      <w:pPr>
        <w:pStyle w:val="Pagrindinistekstas"/>
        <w:spacing w:line="360" w:lineRule="auto"/>
        <w:ind w:right="283"/>
        <w:rPr>
          <w:sz w:val="24"/>
          <w:szCs w:val="24"/>
        </w:rPr>
      </w:pPr>
    </w:p>
    <w:p w14:paraId="624CD9F3" w14:textId="77777777" w:rsidR="00935880" w:rsidRPr="00404EC5" w:rsidRDefault="00935880" w:rsidP="003B6FA8">
      <w:pPr>
        <w:pStyle w:val="Pagrindinistekstas"/>
        <w:spacing w:line="360" w:lineRule="auto"/>
        <w:ind w:right="283"/>
        <w:rPr>
          <w:sz w:val="24"/>
          <w:szCs w:val="24"/>
        </w:rPr>
      </w:pPr>
    </w:p>
    <w:tbl>
      <w:tblPr>
        <w:tblW w:w="0" w:type="auto"/>
        <w:tblLook w:val="01E0" w:firstRow="1" w:lastRow="1" w:firstColumn="1" w:lastColumn="1" w:noHBand="0" w:noVBand="0"/>
      </w:tblPr>
      <w:tblGrid>
        <w:gridCol w:w="3284"/>
        <w:gridCol w:w="3285"/>
        <w:gridCol w:w="3285"/>
      </w:tblGrid>
      <w:tr w:rsidR="00404EC5" w:rsidRPr="00404EC5" w14:paraId="6F76DA2C" w14:textId="77777777" w:rsidTr="00743907">
        <w:tc>
          <w:tcPr>
            <w:tcW w:w="3284" w:type="dxa"/>
          </w:tcPr>
          <w:p w14:paraId="395220FD" w14:textId="77777777" w:rsidR="00847362" w:rsidRPr="00404EC5" w:rsidRDefault="00847362" w:rsidP="00743907">
            <w:pPr>
              <w:overflowPunct w:val="0"/>
              <w:autoSpaceDE w:val="0"/>
              <w:autoSpaceDN w:val="0"/>
              <w:adjustRightInd w:val="0"/>
              <w:ind w:right="283"/>
            </w:pPr>
          </w:p>
          <w:p w14:paraId="1EC84EFF" w14:textId="77777777" w:rsidR="00893588" w:rsidRPr="00404EC5" w:rsidRDefault="002577C3" w:rsidP="00743907">
            <w:pPr>
              <w:overflowPunct w:val="0"/>
              <w:autoSpaceDE w:val="0"/>
              <w:autoSpaceDN w:val="0"/>
              <w:adjustRightInd w:val="0"/>
              <w:ind w:right="283"/>
            </w:pPr>
            <w:r w:rsidRPr="00404EC5">
              <w:t xml:space="preserve">Ligita </w:t>
            </w:r>
            <w:proofErr w:type="spellStart"/>
            <w:r w:rsidRPr="00404EC5">
              <w:t>Kuliešaitė</w:t>
            </w:r>
            <w:proofErr w:type="spellEnd"/>
          </w:p>
          <w:p w14:paraId="058B5240" w14:textId="77777777" w:rsidR="00893588" w:rsidRPr="00404EC5" w:rsidRDefault="00893588" w:rsidP="00B61330">
            <w:pPr>
              <w:overflowPunct w:val="0"/>
              <w:autoSpaceDE w:val="0"/>
              <w:autoSpaceDN w:val="0"/>
              <w:adjustRightInd w:val="0"/>
              <w:ind w:right="283"/>
            </w:pPr>
            <w:r w:rsidRPr="00404EC5">
              <w:t>20</w:t>
            </w:r>
            <w:r w:rsidR="003B6FA8" w:rsidRPr="00404EC5">
              <w:t>20</w:t>
            </w:r>
            <w:r w:rsidRPr="00404EC5">
              <w:t>-</w:t>
            </w:r>
            <w:r w:rsidR="003B6FA8" w:rsidRPr="00404EC5">
              <w:t>0</w:t>
            </w:r>
            <w:r w:rsidR="00B61330" w:rsidRPr="00404EC5">
              <w:t>3</w:t>
            </w:r>
            <w:r w:rsidRPr="00404EC5">
              <w:t>-</w:t>
            </w:r>
          </w:p>
        </w:tc>
        <w:tc>
          <w:tcPr>
            <w:tcW w:w="3285" w:type="dxa"/>
          </w:tcPr>
          <w:p w14:paraId="4CDF0AE9" w14:textId="77777777" w:rsidR="00893588" w:rsidRPr="00404EC5" w:rsidRDefault="00893588" w:rsidP="00743907">
            <w:pPr>
              <w:overflowPunct w:val="0"/>
              <w:autoSpaceDE w:val="0"/>
              <w:autoSpaceDN w:val="0"/>
              <w:adjustRightInd w:val="0"/>
              <w:ind w:right="283"/>
            </w:pPr>
          </w:p>
          <w:p w14:paraId="23B26630" w14:textId="77777777" w:rsidR="00CA666A" w:rsidRPr="00404EC5" w:rsidRDefault="00CA666A" w:rsidP="003B6FA8">
            <w:pPr>
              <w:overflowPunct w:val="0"/>
              <w:autoSpaceDE w:val="0"/>
              <w:autoSpaceDN w:val="0"/>
              <w:adjustRightInd w:val="0"/>
              <w:ind w:right="283"/>
            </w:pPr>
            <w:r w:rsidRPr="00404EC5">
              <w:t>Ieva Katinienė</w:t>
            </w:r>
          </w:p>
          <w:p w14:paraId="0E06F53D" w14:textId="77777777" w:rsidR="00893588" w:rsidRPr="00404EC5" w:rsidRDefault="00893588" w:rsidP="00B61330">
            <w:pPr>
              <w:overflowPunct w:val="0"/>
              <w:autoSpaceDE w:val="0"/>
              <w:autoSpaceDN w:val="0"/>
              <w:adjustRightInd w:val="0"/>
              <w:ind w:right="283"/>
            </w:pPr>
            <w:r w:rsidRPr="00404EC5">
              <w:t>20</w:t>
            </w:r>
            <w:r w:rsidR="003B6FA8" w:rsidRPr="00404EC5">
              <w:t>20</w:t>
            </w:r>
            <w:r w:rsidRPr="00404EC5">
              <w:t>-</w:t>
            </w:r>
            <w:r w:rsidR="003B6FA8" w:rsidRPr="00404EC5">
              <w:t>0</w:t>
            </w:r>
            <w:r w:rsidR="00B61330" w:rsidRPr="00404EC5">
              <w:t>3</w:t>
            </w:r>
            <w:r w:rsidRPr="00404EC5">
              <w:t>-</w:t>
            </w:r>
          </w:p>
        </w:tc>
        <w:tc>
          <w:tcPr>
            <w:tcW w:w="3285" w:type="dxa"/>
          </w:tcPr>
          <w:p w14:paraId="3BFAE8AC" w14:textId="77777777" w:rsidR="00893588" w:rsidRPr="00404EC5" w:rsidRDefault="00893588" w:rsidP="00743907">
            <w:pPr>
              <w:overflowPunct w:val="0"/>
              <w:autoSpaceDE w:val="0"/>
              <w:autoSpaceDN w:val="0"/>
              <w:adjustRightInd w:val="0"/>
              <w:ind w:right="283"/>
            </w:pPr>
          </w:p>
          <w:p w14:paraId="23BCDB37" w14:textId="77777777" w:rsidR="00893588" w:rsidRPr="00404EC5" w:rsidRDefault="000C0AFE" w:rsidP="00743907">
            <w:pPr>
              <w:overflowPunct w:val="0"/>
              <w:autoSpaceDE w:val="0"/>
              <w:autoSpaceDN w:val="0"/>
              <w:adjustRightInd w:val="0"/>
              <w:ind w:right="283"/>
            </w:pPr>
            <w:r w:rsidRPr="00404EC5">
              <w:t>Algirdas Žalkauskas</w:t>
            </w:r>
          </w:p>
          <w:p w14:paraId="1F328075" w14:textId="77777777" w:rsidR="00893588" w:rsidRPr="00404EC5" w:rsidRDefault="00893588" w:rsidP="00B61330">
            <w:pPr>
              <w:overflowPunct w:val="0"/>
              <w:autoSpaceDE w:val="0"/>
              <w:autoSpaceDN w:val="0"/>
              <w:adjustRightInd w:val="0"/>
              <w:ind w:right="283"/>
            </w:pPr>
            <w:r w:rsidRPr="00404EC5">
              <w:t>20</w:t>
            </w:r>
            <w:r w:rsidR="003B6FA8" w:rsidRPr="00404EC5">
              <w:t>20</w:t>
            </w:r>
            <w:r w:rsidRPr="00404EC5">
              <w:t>-</w:t>
            </w:r>
            <w:r w:rsidR="003B6FA8" w:rsidRPr="00404EC5">
              <w:t>0</w:t>
            </w:r>
            <w:r w:rsidR="00B61330" w:rsidRPr="00404EC5">
              <w:t>3</w:t>
            </w:r>
            <w:r w:rsidRPr="00404EC5">
              <w:t>-</w:t>
            </w:r>
          </w:p>
        </w:tc>
      </w:tr>
      <w:tr w:rsidR="00404EC5" w:rsidRPr="00404EC5" w14:paraId="483F3736" w14:textId="77777777" w:rsidTr="00743907">
        <w:tc>
          <w:tcPr>
            <w:tcW w:w="3284" w:type="dxa"/>
          </w:tcPr>
          <w:p w14:paraId="3D9CC9BD" w14:textId="77777777" w:rsidR="00893588" w:rsidRPr="00404EC5" w:rsidRDefault="00893588" w:rsidP="002577C3">
            <w:pPr>
              <w:overflowPunct w:val="0"/>
              <w:autoSpaceDE w:val="0"/>
              <w:autoSpaceDN w:val="0"/>
              <w:adjustRightInd w:val="0"/>
              <w:ind w:right="283"/>
            </w:pPr>
          </w:p>
        </w:tc>
        <w:tc>
          <w:tcPr>
            <w:tcW w:w="3285" w:type="dxa"/>
          </w:tcPr>
          <w:p w14:paraId="42F425F6" w14:textId="77777777" w:rsidR="00893588" w:rsidRPr="00404EC5" w:rsidRDefault="00893588" w:rsidP="00743907">
            <w:pPr>
              <w:overflowPunct w:val="0"/>
              <w:autoSpaceDE w:val="0"/>
              <w:autoSpaceDN w:val="0"/>
              <w:adjustRightInd w:val="0"/>
              <w:ind w:right="283"/>
            </w:pPr>
          </w:p>
        </w:tc>
        <w:tc>
          <w:tcPr>
            <w:tcW w:w="3285" w:type="dxa"/>
          </w:tcPr>
          <w:p w14:paraId="2B612117" w14:textId="77777777" w:rsidR="00893588" w:rsidRPr="00404EC5" w:rsidRDefault="00893588" w:rsidP="00743907">
            <w:pPr>
              <w:overflowPunct w:val="0"/>
              <w:autoSpaceDE w:val="0"/>
              <w:autoSpaceDN w:val="0"/>
              <w:adjustRightInd w:val="0"/>
              <w:ind w:right="283"/>
            </w:pPr>
          </w:p>
        </w:tc>
      </w:tr>
    </w:tbl>
    <w:p w14:paraId="3C35F3E0" w14:textId="77777777" w:rsidR="006377D6" w:rsidRPr="00404EC5" w:rsidRDefault="003B6FA8" w:rsidP="006377D6">
      <w:pPr>
        <w:overflowPunct w:val="0"/>
        <w:autoSpaceDE w:val="0"/>
        <w:autoSpaceDN w:val="0"/>
        <w:adjustRightInd w:val="0"/>
      </w:pPr>
      <w:r w:rsidRPr="00404EC5">
        <w:t xml:space="preserve">Vida </w:t>
      </w:r>
      <w:proofErr w:type="spellStart"/>
      <w:r w:rsidRPr="00404EC5">
        <w:t>Bužinskienė</w:t>
      </w:r>
      <w:proofErr w:type="spellEnd"/>
      <w:r w:rsidRPr="00404EC5">
        <w:t xml:space="preserve">                          Inga Radzevičienė</w:t>
      </w:r>
      <w:r w:rsidR="004B4EC7" w:rsidRPr="00404EC5">
        <w:t xml:space="preserve"> </w:t>
      </w:r>
    </w:p>
    <w:p w14:paraId="7CD9A95E" w14:textId="77777777" w:rsidR="003B6FA8" w:rsidRPr="00404EC5" w:rsidRDefault="003B6FA8" w:rsidP="006377D6">
      <w:pPr>
        <w:overflowPunct w:val="0"/>
        <w:autoSpaceDE w:val="0"/>
        <w:autoSpaceDN w:val="0"/>
        <w:adjustRightInd w:val="0"/>
      </w:pPr>
      <w:r w:rsidRPr="00404EC5">
        <w:t>2020-0</w:t>
      </w:r>
      <w:r w:rsidR="00B61330" w:rsidRPr="00404EC5">
        <w:t>3</w:t>
      </w:r>
      <w:r w:rsidRPr="00404EC5">
        <w:t>-                                        2020-0</w:t>
      </w:r>
      <w:r w:rsidR="00B61330" w:rsidRPr="00404EC5">
        <w:t>3</w:t>
      </w:r>
      <w:r w:rsidRPr="00404EC5">
        <w:t>-</w:t>
      </w:r>
    </w:p>
    <w:p w14:paraId="454388EA" w14:textId="77777777" w:rsidR="003B6FA8" w:rsidRPr="00404EC5" w:rsidRDefault="003B6FA8" w:rsidP="00893588">
      <w:pPr>
        <w:ind w:right="283"/>
        <w:jc w:val="both"/>
      </w:pPr>
    </w:p>
    <w:p w14:paraId="4AE845F5" w14:textId="77777777" w:rsidR="00893588" w:rsidRPr="00404EC5" w:rsidRDefault="00893588" w:rsidP="00893588">
      <w:pPr>
        <w:ind w:right="283"/>
        <w:jc w:val="both"/>
      </w:pPr>
      <w:r w:rsidRPr="00404EC5">
        <w:t xml:space="preserve">Parengė: Simas </w:t>
      </w:r>
      <w:proofErr w:type="spellStart"/>
      <w:r w:rsidRPr="00404EC5">
        <w:t>Aštrauskas</w:t>
      </w:r>
      <w:proofErr w:type="spellEnd"/>
    </w:p>
    <w:p w14:paraId="4BD0B6BF" w14:textId="77777777" w:rsidR="00A10F00" w:rsidRPr="00404EC5" w:rsidRDefault="00893588" w:rsidP="00262D3D">
      <w:pPr>
        <w:ind w:right="283"/>
        <w:jc w:val="both"/>
      </w:pPr>
      <w:r w:rsidRPr="00404EC5">
        <w:t>20</w:t>
      </w:r>
      <w:r w:rsidR="003B6FA8" w:rsidRPr="00404EC5">
        <w:t>20</w:t>
      </w:r>
      <w:r w:rsidRPr="00404EC5">
        <w:t>-</w:t>
      </w:r>
      <w:r w:rsidR="003B6FA8" w:rsidRPr="00404EC5">
        <w:t>0</w:t>
      </w:r>
      <w:r w:rsidR="00B61330" w:rsidRPr="00404EC5">
        <w:t>3</w:t>
      </w:r>
      <w:r w:rsidRPr="00404EC5">
        <w:t>-</w:t>
      </w:r>
    </w:p>
    <w:p w14:paraId="20FFA910" w14:textId="77777777" w:rsidR="002B42BB" w:rsidRPr="00404EC5" w:rsidRDefault="003B6FA8" w:rsidP="003B6FA8">
      <w:pPr>
        <w:ind w:left="3600"/>
        <w:jc w:val="both"/>
      </w:pPr>
      <w:r w:rsidRPr="00404EC5">
        <w:t xml:space="preserve">                                     </w:t>
      </w:r>
    </w:p>
    <w:p w14:paraId="0B057EF7" w14:textId="77777777" w:rsidR="00847362" w:rsidRPr="00404EC5" w:rsidRDefault="003B6FA8" w:rsidP="003B6FA8">
      <w:pPr>
        <w:ind w:left="3600"/>
        <w:jc w:val="both"/>
      </w:pPr>
      <w:r w:rsidRPr="00404EC5">
        <w:lastRenderedPageBreak/>
        <w:t xml:space="preserve">      </w:t>
      </w:r>
    </w:p>
    <w:p w14:paraId="6CE48D63" w14:textId="77777777" w:rsidR="007D6EFF" w:rsidRPr="00404EC5" w:rsidRDefault="007D6EFF" w:rsidP="007D6EFF">
      <w:pPr>
        <w:spacing w:line="360" w:lineRule="auto"/>
        <w:jc w:val="center"/>
        <w:rPr>
          <w:b/>
        </w:rPr>
      </w:pPr>
      <w:r w:rsidRPr="00404EC5">
        <w:rPr>
          <w:b/>
        </w:rPr>
        <w:t xml:space="preserve">AIŠKINAMASIS RAŠTAS </w:t>
      </w:r>
    </w:p>
    <w:p w14:paraId="17110FFF" w14:textId="77777777" w:rsidR="007D6EFF" w:rsidRPr="00404EC5" w:rsidRDefault="007D6EFF" w:rsidP="007D6EFF">
      <w:pPr>
        <w:jc w:val="both"/>
        <w:rPr>
          <w:b/>
        </w:rPr>
      </w:pPr>
    </w:p>
    <w:p w14:paraId="049F5506" w14:textId="77777777" w:rsidR="007D6EFF" w:rsidRPr="00404EC5" w:rsidRDefault="007D6EFF" w:rsidP="007D6EFF">
      <w:pPr>
        <w:pStyle w:val="Sraopastraipa"/>
        <w:numPr>
          <w:ilvl w:val="0"/>
          <w:numId w:val="4"/>
        </w:numPr>
        <w:tabs>
          <w:tab w:val="left" w:pos="1134"/>
        </w:tabs>
        <w:spacing w:line="360" w:lineRule="auto"/>
        <w:ind w:firstLine="131"/>
        <w:jc w:val="both"/>
        <w:rPr>
          <w:b/>
        </w:rPr>
      </w:pPr>
      <w:r w:rsidRPr="00404EC5">
        <w:rPr>
          <w:b/>
        </w:rPr>
        <w:t>Sprendimo projekto motyvai, tikslai ir uždaviniai:</w:t>
      </w:r>
    </w:p>
    <w:p w14:paraId="6F8D812C" w14:textId="77777777" w:rsidR="00533967" w:rsidRPr="00404EC5" w:rsidRDefault="00035655" w:rsidP="00043CE9">
      <w:pPr>
        <w:pStyle w:val="Pagrindinistekstas"/>
        <w:spacing w:line="360" w:lineRule="auto"/>
        <w:ind w:firstLine="851"/>
        <w:rPr>
          <w:sz w:val="24"/>
          <w:szCs w:val="24"/>
        </w:rPr>
      </w:pPr>
      <w:r w:rsidRPr="00404EC5">
        <w:rPr>
          <w:sz w:val="24"/>
          <w:szCs w:val="24"/>
        </w:rPr>
        <w:t xml:space="preserve">Vyriausybės atstovo Panevėžio ir Utenos apskrityse 2020 m. kovo 2 d. teikime Nr. TR3-9  „Teikimas dėl Anykščių rajono savivaldybės tarybos 2016 m. gruodžio 22 d. sprendimu Nr. 1-TS-319 patvirtintų Anykščių rajono savivaldybės atliekų tvarkymo taisyklių 63¹ punkto bei 2018-03-29 Anykščių rajono savivaldybės tarybos sprendimo Nr. 1-TS-72“ </w:t>
      </w:r>
      <w:r w:rsidR="00533967" w:rsidRPr="00404EC5">
        <w:rPr>
          <w:sz w:val="24"/>
          <w:szCs w:val="24"/>
        </w:rPr>
        <w:t>pateikiama išvada</w:t>
      </w:r>
      <w:r w:rsidRPr="00404EC5">
        <w:rPr>
          <w:sz w:val="24"/>
          <w:szCs w:val="24"/>
        </w:rPr>
        <w:t>, kad Anykščių rajono savivaldybės atliekų tvarkymo taisyklių, patvirtintų Anykščių rajono savivaldybės tarybos 2016 m. gruodžio 22 d. sprendimu Nr. 1-TS-319 „Dėl Anykščių rajono savivaldybės atliekų tvarkymo taisyklių patvirtinimo“</w:t>
      </w:r>
      <w:r w:rsidR="00043CE9" w:rsidRPr="00404EC5">
        <w:rPr>
          <w:sz w:val="24"/>
          <w:szCs w:val="24"/>
        </w:rPr>
        <w:t xml:space="preserve"> (toliau – Taisyklės)</w:t>
      </w:r>
      <w:r w:rsidRPr="00404EC5">
        <w:rPr>
          <w:sz w:val="24"/>
          <w:szCs w:val="24"/>
        </w:rPr>
        <w:t>, 63¹ punktas prieštarauja Atliekų tvarkymo įstatymo 30²</w:t>
      </w:r>
      <w:r w:rsidR="00533967" w:rsidRPr="00404EC5">
        <w:rPr>
          <w:sz w:val="24"/>
          <w:szCs w:val="24"/>
        </w:rPr>
        <w:t xml:space="preserve"> straipsnio 3</w:t>
      </w:r>
      <w:r w:rsidR="00475624" w:rsidRPr="00404EC5">
        <w:rPr>
          <w:sz w:val="24"/>
          <w:szCs w:val="24"/>
        </w:rPr>
        <w:t xml:space="preserve"> dalies re</w:t>
      </w:r>
      <w:r w:rsidR="00B56071" w:rsidRPr="00404EC5">
        <w:rPr>
          <w:sz w:val="24"/>
          <w:szCs w:val="24"/>
        </w:rPr>
        <w:t>i</w:t>
      </w:r>
      <w:r w:rsidR="00475624" w:rsidRPr="00404EC5">
        <w:rPr>
          <w:sz w:val="24"/>
          <w:szCs w:val="24"/>
        </w:rPr>
        <w:t>kalavimams</w:t>
      </w:r>
      <w:r w:rsidR="00533967" w:rsidRPr="00404EC5">
        <w:rPr>
          <w:sz w:val="24"/>
          <w:szCs w:val="24"/>
        </w:rPr>
        <w:t>, Vietinės rinkliavos ar kitos įmokos už komunalinių atliekų surinkimą iš atliekų turėtojų ir atliekų tvarkymą dydžio nustatymo taisyklių, patvirtintų Lietuvos Respublikos Vyriausybės 2013 m. liepos 24 d. nutarimu Nr. 711 „Dėl vietinės rinkliavos ar kitos įmokos už komunalinių atliekų surinkimą iš atliekų turėtojų ir atliekų tvarkymą dydžio nustatymo taisyklių patvirtinimo“, minimalių komunalinių atliekų tvarkymo paslaugos kokybės reikalavimų, patvirtintų Lietuvos Respublikos aplinkos ministro 2012 m. spalio 23 d. įsakymu Nr. D1-857</w:t>
      </w:r>
      <w:r w:rsidR="00043CE9" w:rsidRPr="00404EC5">
        <w:rPr>
          <w:sz w:val="24"/>
          <w:szCs w:val="24"/>
        </w:rPr>
        <w:t xml:space="preserve"> „Dėl minimalių komunalinių atliekų tvarkymo paslaugos kokybės reikalavimų patvirtinimo“, Atliekų tvarkymo taisyklių, patvirtintų Lietuvos Respublikos aplinkos ministro 1999 m. liepos 14 d. įsakymu Nr. 217 „Dėl atliekų tvarkymo taisyklių patvirtinimo</w:t>
      </w:r>
      <w:r w:rsidR="009842D3" w:rsidRPr="00404EC5">
        <w:rPr>
          <w:sz w:val="24"/>
          <w:szCs w:val="24"/>
        </w:rPr>
        <w:t>“, nuostatoms</w:t>
      </w:r>
      <w:r w:rsidR="004738B3" w:rsidRPr="00404EC5">
        <w:rPr>
          <w:sz w:val="24"/>
          <w:szCs w:val="24"/>
        </w:rPr>
        <w:t xml:space="preserve"> ir siūloma apsvarstyti šį klausimą artimiausiame Anykščių rajono savivaldybės tarybos posėdyje</w:t>
      </w:r>
      <w:r w:rsidR="009842D3" w:rsidRPr="00404EC5">
        <w:rPr>
          <w:sz w:val="24"/>
          <w:szCs w:val="24"/>
        </w:rPr>
        <w:t>. Taip pat</w:t>
      </w:r>
      <w:r w:rsidR="00043CE9" w:rsidRPr="00404EC5">
        <w:rPr>
          <w:sz w:val="24"/>
          <w:szCs w:val="24"/>
        </w:rPr>
        <w:t xml:space="preserve"> </w:t>
      </w:r>
      <w:r w:rsidR="00475624" w:rsidRPr="00404EC5">
        <w:rPr>
          <w:sz w:val="24"/>
          <w:szCs w:val="24"/>
        </w:rPr>
        <w:t>T</w:t>
      </w:r>
      <w:r w:rsidR="00043CE9" w:rsidRPr="00404EC5">
        <w:rPr>
          <w:sz w:val="24"/>
          <w:szCs w:val="24"/>
        </w:rPr>
        <w:t xml:space="preserve">aisyklės yra keičiamos atsižvelgiant į įgyvendintas projekto  Nr. 05.2.1-APVA-R-008-91 „Komunalinių atliekų tvarkymo infrastruktūros plėtra Anykščių rajono savivaldybėje“ veiklas, pagal 2014–2020 metų Europos Sąjungos fondų investicijų veiksmų programos 5 prioriteto „Aplinkosauga, gamtos išteklių darnus naudojimas ir prisitaikymas prie klimato kaitos“ 05.2.1-APVA-R-008 priemonę „Komunalinių atliekų tvarkymo infrastruktūros plėtra“, kurias įgyvendinus Anykščių rajono savivaldybėje atsirado žaliųjų ir maisto atliekų surinkimo priemonės, </w:t>
      </w:r>
      <w:r w:rsidR="00863BB0" w:rsidRPr="00404EC5">
        <w:rPr>
          <w:sz w:val="24"/>
          <w:szCs w:val="24"/>
        </w:rPr>
        <w:t xml:space="preserve">tačiau jų naudojimas </w:t>
      </w:r>
      <w:r w:rsidR="00043CE9" w:rsidRPr="00404EC5">
        <w:rPr>
          <w:sz w:val="24"/>
          <w:szCs w:val="24"/>
        </w:rPr>
        <w:t xml:space="preserve">dar nėra reglamentuotas Taisyklėse. </w:t>
      </w:r>
    </w:p>
    <w:p w14:paraId="22A16574" w14:textId="77777777" w:rsidR="007D6EFF" w:rsidRPr="00404EC5" w:rsidRDefault="007D6EFF" w:rsidP="007D6EFF">
      <w:pPr>
        <w:pStyle w:val="Pagrindinistekstas"/>
        <w:spacing w:line="360" w:lineRule="auto"/>
        <w:ind w:firstLine="709"/>
      </w:pPr>
    </w:p>
    <w:p w14:paraId="24BDDF58" w14:textId="77777777" w:rsidR="007D6EFF" w:rsidRPr="00404EC5" w:rsidRDefault="007D6EFF" w:rsidP="007D6EFF">
      <w:pPr>
        <w:pStyle w:val="Sraopastraipa"/>
        <w:numPr>
          <w:ilvl w:val="0"/>
          <w:numId w:val="4"/>
        </w:numPr>
        <w:tabs>
          <w:tab w:val="left" w:pos="1134"/>
        </w:tabs>
        <w:spacing w:line="360" w:lineRule="auto"/>
        <w:ind w:firstLine="131"/>
        <w:jc w:val="both"/>
        <w:rPr>
          <w:b/>
        </w:rPr>
      </w:pPr>
      <w:r w:rsidRPr="00404EC5">
        <w:rPr>
          <w:b/>
        </w:rPr>
        <w:t>Teisinis reglamentavimas:</w:t>
      </w:r>
    </w:p>
    <w:p w14:paraId="232E0265" w14:textId="77777777" w:rsidR="004738B3" w:rsidRPr="00404EC5" w:rsidRDefault="00973E1D" w:rsidP="004738B3">
      <w:pPr>
        <w:tabs>
          <w:tab w:val="left" w:pos="993"/>
        </w:tabs>
        <w:spacing w:line="360" w:lineRule="auto"/>
        <w:ind w:firstLine="851"/>
        <w:jc w:val="both"/>
      </w:pPr>
      <w:r w:rsidRPr="00404EC5">
        <w:t>Lietuvos Respubli</w:t>
      </w:r>
      <w:r w:rsidR="00475624" w:rsidRPr="00404EC5">
        <w:t>kos vietos savivaldos įstatymas</w:t>
      </w:r>
      <w:r w:rsidR="009842D3" w:rsidRPr="00404EC5">
        <w:t>.</w:t>
      </w:r>
    </w:p>
    <w:p w14:paraId="371EA4D9" w14:textId="77777777" w:rsidR="00475624" w:rsidRPr="00404EC5" w:rsidRDefault="00475624" w:rsidP="004738B3">
      <w:pPr>
        <w:tabs>
          <w:tab w:val="left" w:pos="993"/>
        </w:tabs>
        <w:spacing w:line="360" w:lineRule="auto"/>
        <w:jc w:val="both"/>
      </w:pPr>
    </w:p>
    <w:p w14:paraId="2DA6EF9A" w14:textId="77777777" w:rsidR="007D6EFF" w:rsidRPr="00404EC5" w:rsidRDefault="007D6EFF" w:rsidP="007D6EFF">
      <w:pPr>
        <w:tabs>
          <w:tab w:val="left" w:pos="993"/>
        </w:tabs>
        <w:spacing w:line="360" w:lineRule="auto"/>
        <w:ind w:firstLine="851"/>
        <w:jc w:val="both"/>
        <w:rPr>
          <w:b/>
        </w:rPr>
      </w:pPr>
      <w:r w:rsidRPr="00404EC5">
        <w:rPr>
          <w:b/>
        </w:rPr>
        <w:t>3. Ekonominis</w:t>
      </w:r>
      <w:r w:rsidR="00227238" w:rsidRPr="00404EC5">
        <w:rPr>
          <w:b/>
        </w:rPr>
        <w:t xml:space="preserve"> </w:t>
      </w:r>
      <w:r w:rsidRPr="00404EC5">
        <w:rPr>
          <w:b/>
        </w:rPr>
        <w:t>– socialinis pagrindimas:</w:t>
      </w:r>
    </w:p>
    <w:p w14:paraId="7842A775" w14:textId="77777777" w:rsidR="00EA054A" w:rsidRPr="00404EC5" w:rsidRDefault="00EA054A" w:rsidP="007D6EFF">
      <w:pPr>
        <w:tabs>
          <w:tab w:val="left" w:pos="993"/>
        </w:tabs>
        <w:spacing w:line="360" w:lineRule="auto"/>
        <w:ind w:firstLine="851"/>
        <w:jc w:val="both"/>
      </w:pPr>
      <w:r w:rsidRPr="00404EC5">
        <w:t>Nėra.</w:t>
      </w:r>
    </w:p>
    <w:p w14:paraId="301F1C68" w14:textId="77777777" w:rsidR="007D6EFF" w:rsidRPr="00404EC5" w:rsidRDefault="007D6EFF" w:rsidP="00BC2EF5">
      <w:pPr>
        <w:tabs>
          <w:tab w:val="left" w:pos="993"/>
        </w:tabs>
        <w:jc w:val="both"/>
        <w:rPr>
          <w:b/>
          <w:sz w:val="20"/>
          <w:szCs w:val="20"/>
        </w:rPr>
      </w:pPr>
    </w:p>
    <w:p w14:paraId="349180A6" w14:textId="77777777" w:rsidR="00EA054A" w:rsidRPr="00404EC5" w:rsidRDefault="007D6EFF" w:rsidP="00EA054A">
      <w:pPr>
        <w:tabs>
          <w:tab w:val="left" w:pos="993"/>
        </w:tabs>
        <w:spacing w:line="360" w:lineRule="auto"/>
        <w:ind w:firstLine="851"/>
        <w:jc w:val="both"/>
        <w:rPr>
          <w:b/>
        </w:rPr>
      </w:pPr>
      <w:r w:rsidRPr="00404EC5">
        <w:rPr>
          <w:b/>
        </w:rPr>
        <w:lastRenderedPageBreak/>
        <w:t>4. Galimos teigiamos ir neigiamos pasekmės, pasiūlymai, kokių teisėtų priemonių reikėtų imtis, siekiant išvengti neigiamų pasekmių:</w:t>
      </w:r>
    </w:p>
    <w:p w14:paraId="4D0122FE" w14:textId="77777777" w:rsidR="007D6EFF" w:rsidRPr="00404EC5" w:rsidRDefault="00847362" w:rsidP="006819C5">
      <w:pPr>
        <w:tabs>
          <w:tab w:val="left" w:pos="993"/>
        </w:tabs>
        <w:spacing w:line="360" w:lineRule="auto"/>
        <w:ind w:firstLine="851"/>
        <w:jc w:val="both"/>
      </w:pPr>
      <w:r w:rsidRPr="00404EC5">
        <w:t xml:space="preserve">Nepriėmus teigiamo sprendimo, </w:t>
      </w:r>
      <w:r w:rsidR="00B56071" w:rsidRPr="00404EC5">
        <w:t xml:space="preserve">Anykščių rajono savivaldybėje nebus reglamentuotas </w:t>
      </w:r>
      <w:r w:rsidR="006819C5" w:rsidRPr="00404EC5">
        <w:t xml:space="preserve">žaliųjų ir maisto atliekų tvarkymas ir liks galioti Taisyklių 63¹ </w:t>
      </w:r>
      <w:r w:rsidR="009842D3" w:rsidRPr="00404EC5">
        <w:t>punktas, kuris neatitinka</w:t>
      </w:r>
      <w:r w:rsidR="006819C5" w:rsidRPr="00404EC5">
        <w:t xml:space="preserve"> </w:t>
      </w:r>
      <w:r w:rsidR="009842D3" w:rsidRPr="00404EC5">
        <w:t>aukščiau išvardintų teisės aktų</w:t>
      </w:r>
      <w:r w:rsidR="006819C5" w:rsidRPr="00404EC5">
        <w:t xml:space="preserve"> reikalavimų</w:t>
      </w:r>
      <w:r w:rsidRPr="00404EC5">
        <w:t>. Priimti teigiamą sprendimą.</w:t>
      </w:r>
    </w:p>
    <w:p w14:paraId="3FA83713" w14:textId="77777777" w:rsidR="00EA054A" w:rsidRPr="00404EC5" w:rsidRDefault="00EA054A" w:rsidP="00EA054A">
      <w:pPr>
        <w:tabs>
          <w:tab w:val="left" w:pos="993"/>
        </w:tabs>
        <w:spacing w:line="360" w:lineRule="auto"/>
        <w:ind w:firstLine="851"/>
        <w:jc w:val="both"/>
        <w:rPr>
          <w:b/>
        </w:rPr>
      </w:pPr>
    </w:p>
    <w:p w14:paraId="3355B4B6" w14:textId="77777777" w:rsidR="007D6EFF" w:rsidRPr="00404EC5" w:rsidRDefault="007D6EFF" w:rsidP="007D6EFF">
      <w:pPr>
        <w:spacing w:line="360" w:lineRule="auto"/>
        <w:ind w:firstLine="851"/>
        <w:jc w:val="both"/>
        <w:rPr>
          <w:b/>
        </w:rPr>
      </w:pPr>
      <w:r w:rsidRPr="00404EC5">
        <w:rPr>
          <w:b/>
        </w:rPr>
        <w:t>5. Priemonės įgyvendinti sprendimo projektą:</w:t>
      </w:r>
    </w:p>
    <w:p w14:paraId="7A0277AA" w14:textId="77777777" w:rsidR="007D6EFF" w:rsidRPr="00404EC5" w:rsidRDefault="007D6EFF" w:rsidP="007D6EFF">
      <w:pPr>
        <w:spacing w:line="360" w:lineRule="auto"/>
        <w:ind w:firstLine="851"/>
        <w:jc w:val="both"/>
      </w:pPr>
      <w:r w:rsidRPr="00404EC5">
        <w:t>Teigiamo Anykščių rajono savivaldybės tarybos sprendimo priėmimas.</w:t>
      </w:r>
    </w:p>
    <w:p w14:paraId="4BB5B4E3" w14:textId="77777777" w:rsidR="007D6EFF" w:rsidRPr="00404EC5" w:rsidRDefault="007D6EFF" w:rsidP="007D6EFF">
      <w:pPr>
        <w:jc w:val="both"/>
      </w:pPr>
    </w:p>
    <w:p w14:paraId="14E93352" w14:textId="77777777" w:rsidR="007D6EFF" w:rsidRPr="00404EC5" w:rsidRDefault="007D6EFF" w:rsidP="007D6EFF">
      <w:pPr>
        <w:spacing w:line="360" w:lineRule="auto"/>
        <w:ind w:firstLine="851"/>
        <w:jc w:val="both"/>
      </w:pPr>
      <w:r w:rsidRPr="00404EC5">
        <w:rPr>
          <w:b/>
        </w:rPr>
        <w:t>6. Lėšų poreikis ir finansavimo šaltiniai (esant galimybei, nurodomos preliminarios sumos, išlaidų sąmatos, skaičiavimai):</w:t>
      </w:r>
    </w:p>
    <w:p w14:paraId="516295DF" w14:textId="77777777" w:rsidR="007D6EFF" w:rsidRPr="00404EC5" w:rsidRDefault="007D6EFF" w:rsidP="007D6EFF">
      <w:pPr>
        <w:ind w:firstLine="851"/>
        <w:jc w:val="both"/>
      </w:pPr>
      <w:r w:rsidRPr="00404EC5">
        <w:t xml:space="preserve"> </w:t>
      </w:r>
      <w:r w:rsidR="00847362" w:rsidRPr="00404EC5">
        <w:t>Lėšos nenumatomos.</w:t>
      </w:r>
    </w:p>
    <w:p w14:paraId="4E1C77FC" w14:textId="77777777" w:rsidR="007D6EFF" w:rsidRPr="00404EC5" w:rsidRDefault="007D6EFF" w:rsidP="00BC2EF5">
      <w:pPr>
        <w:jc w:val="both"/>
      </w:pPr>
    </w:p>
    <w:p w14:paraId="3533CE92" w14:textId="77777777" w:rsidR="007D6EFF" w:rsidRPr="00404EC5" w:rsidRDefault="007D6EFF" w:rsidP="007D6EFF">
      <w:pPr>
        <w:spacing w:line="360" w:lineRule="auto"/>
        <w:ind w:firstLine="851"/>
        <w:jc w:val="both"/>
        <w:rPr>
          <w:b/>
        </w:rPr>
      </w:pPr>
      <w:r w:rsidRPr="00404EC5">
        <w:rPr>
          <w:b/>
        </w:rPr>
        <w:t>7. Specialistų vertinimai ir išvados:</w:t>
      </w:r>
    </w:p>
    <w:p w14:paraId="1F889095" w14:textId="77777777" w:rsidR="007D6EFF" w:rsidRPr="00404EC5" w:rsidRDefault="007D6EFF" w:rsidP="007D6EFF">
      <w:pPr>
        <w:spacing w:line="360" w:lineRule="auto"/>
        <w:ind w:firstLine="851"/>
        <w:jc w:val="both"/>
      </w:pPr>
      <w:r w:rsidRPr="00404EC5">
        <w:t>Nėra.</w:t>
      </w:r>
    </w:p>
    <w:p w14:paraId="551F59ED" w14:textId="77777777" w:rsidR="007D6EFF" w:rsidRPr="00404EC5" w:rsidRDefault="007D6EFF" w:rsidP="007D6EFF">
      <w:pPr>
        <w:jc w:val="both"/>
      </w:pPr>
    </w:p>
    <w:p w14:paraId="2EC9C2F9" w14:textId="77777777" w:rsidR="007D6EFF" w:rsidRPr="00404EC5" w:rsidRDefault="007D6EFF" w:rsidP="007D6EFF">
      <w:pPr>
        <w:spacing w:line="360" w:lineRule="auto"/>
        <w:ind w:firstLine="851"/>
        <w:jc w:val="both"/>
        <w:rPr>
          <w:b/>
        </w:rPr>
      </w:pPr>
      <w:r w:rsidRPr="00404EC5">
        <w:rPr>
          <w:b/>
        </w:rPr>
        <w:t>8. Informacija apie atliktą antikorupcinį vertinimą:</w:t>
      </w:r>
    </w:p>
    <w:p w14:paraId="0D499730" w14:textId="77777777" w:rsidR="007D6EFF" w:rsidRPr="00404EC5" w:rsidRDefault="007D6EFF" w:rsidP="007D6EFF">
      <w:pPr>
        <w:spacing w:line="360" w:lineRule="auto"/>
        <w:ind w:firstLine="851"/>
        <w:jc w:val="both"/>
      </w:pPr>
      <w:r w:rsidRPr="00404EC5">
        <w:t>Neatliekamas.</w:t>
      </w:r>
    </w:p>
    <w:p w14:paraId="5B39BFE9" w14:textId="77777777" w:rsidR="007D6EFF" w:rsidRPr="00404EC5" w:rsidRDefault="007D6EFF" w:rsidP="007D6EFF">
      <w:pPr>
        <w:jc w:val="both"/>
      </w:pPr>
    </w:p>
    <w:p w14:paraId="518445AE" w14:textId="77777777" w:rsidR="007D6EFF" w:rsidRPr="00404EC5" w:rsidRDefault="007D6EFF" w:rsidP="007D6EFF">
      <w:pPr>
        <w:spacing w:line="360" w:lineRule="auto"/>
        <w:ind w:firstLine="851"/>
        <w:jc w:val="both"/>
        <w:rPr>
          <w:b/>
        </w:rPr>
      </w:pPr>
      <w:r w:rsidRPr="00404EC5">
        <w:rPr>
          <w:b/>
        </w:rPr>
        <w:t>9. Informacija apie teisinio reguliavimo poveikio vertinimą:</w:t>
      </w:r>
    </w:p>
    <w:p w14:paraId="5A71FD99" w14:textId="77777777" w:rsidR="007D6EFF" w:rsidRPr="00404EC5" w:rsidRDefault="007D6EFF" w:rsidP="007D6EFF">
      <w:pPr>
        <w:spacing w:line="360" w:lineRule="auto"/>
        <w:ind w:firstLine="851"/>
        <w:jc w:val="both"/>
      </w:pPr>
      <w:r w:rsidRPr="00404EC5">
        <w:t>Neatliekamas</w:t>
      </w:r>
      <w:r w:rsidR="009842D3" w:rsidRPr="00404EC5">
        <w:t>.</w:t>
      </w:r>
    </w:p>
    <w:p w14:paraId="621ACB2B" w14:textId="77777777" w:rsidR="007D6EFF" w:rsidRPr="00404EC5" w:rsidRDefault="007D6EFF" w:rsidP="007D6EFF">
      <w:pPr>
        <w:jc w:val="both"/>
      </w:pPr>
    </w:p>
    <w:p w14:paraId="38F122BD" w14:textId="77777777" w:rsidR="007D6EFF" w:rsidRPr="00404EC5" w:rsidRDefault="007D6EFF" w:rsidP="007D6EFF">
      <w:pPr>
        <w:ind w:firstLine="851"/>
        <w:jc w:val="both"/>
        <w:rPr>
          <w:b/>
        </w:rPr>
      </w:pPr>
      <w:r w:rsidRPr="00404EC5">
        <w:rPr>
          <w:b/>
        </w:rPr>
        <w:t>10. Informacija apie administracinės naštos mažinimo vertinimą:</w:t>
      </w:r>
    </w:p>
    <w:tbl>
      <w:tblPr>
        <w:tblW w:w="8046" w:type="dxa"/>
        <w:tblInd w:w="915" w:type="dxa"/>
        <w:tblCellMar>
          <w:left w:w="0" w:type="dxa"/>
          <w:right w:w="0" w:type="dxa"/>
        </w:tblCellMar>
        <w:tblLook w:val="04A0" w:firstRow="1" w:lastRow="0" w:firstColumn="1" w:lastColumn="0" w:noHBand="0" w:noVBand="1"/>
      </w:tblPr>
      <w:tblGrid>
        <w:gridCol w:w="516"/>
        <w:gridCol w:w="1317"/>
        <w:gridCol w:w="3727"/>
        <w:gridCol w:w="2486"/>
      </w:tblGrid>
      <w:tr w:rsidR="00404EC5" w:rsidRPr="00404EC5" w14:paraId="4BD1F9EF" w14:textId="77777777" w:rsidTr="00743907">
        <w:trPr>
          <w:trHeight w:val="1200"/>
        </w:trPr>
        <w:tc>
          <w:tcPr>
            <w:tcW w:w="51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CE78A4" w14:textId="77777777" w:rsidR="007D6EFF" w:rsidRPr="00404EC5" w:rsidRDefault="007D6EFF" w:rsidP="00743907">
            <w:r w:rsidRPr="00404EC5">
              <w:t>10.</w:t>
            </w:r>
          </w:p>
        </w:tc>
        <w:tc>
          <w:tcPr>
            <w:tcW w:w="131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2CF6E619" w14:textId="77777777" w:rsidR="007D6EFF" w:rsidRPr="00404EC5" w:rsidRDefault="007D6EFF" w:rsidP="00743907">
            <w:pPr>
              <w:ind w:left="113" w:right="113"/>
            </w:pPr>
            <w:r w:rsidRPr="00404EC5">
              <w:t>Administracinės naštos asmenims ir ūkio subjektams vertinimas (tik norminio pobūdžio projektams)</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E6219B" w14:textId="77777777" w:rsidR="007D6EFF" w:rsidRPr="00404EC5" w:rsidRDefault="007D6EFF" w:rsidP="00743907">
            <w:r w:rsidRPr="00404EC5">
              <w:t>10.1. Ar projekte numatomi papildomi informaciniai įpareigojimai asmenims ar ūkio subjektams? Nurodykite numatomą jų poveikį.</w:t>
            </w:r>
          </w:p>
        </w:tc>
        <w:tc>
          <w:tcPr>
            <w:tcW w:w="24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3E697" w14:textId="77777777" w:rsidR="007D6EFF" w:rsidRPr="00404EC5" w:rsidRDefault="007D6EFF" w:rsidP="00743907">
            <w:r w:rsidRPr="00404EC5">
              <w:rPr>
                <w:lang w:eastAsia="ar-SA"/>
              </w:rPr>
              <w:t>Nenumatomi, nes administracinė našta išlieka tokia pati, kaip ir pagal dabar galiojančias procedūras.</w:t>
            </w:r>
          </w:p>
        </w:tc>
      </w:tr>
      <w:tr w:rsidR="00404EC5" w:rsidRPr="00404EC5" w14:paraId="317B3D3A" w14:textId="77777777" w:rsidTr="00743907">
        <w:trPr>
          <w:trHeight w:val="1125"/>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16E1FD0" w14:textId="77777777" w:rsidR="007D6EFF" w:rsidRPr="00404EC5" w:rsidRDefault="007D6EFF" w:rsidP="00743907"/>
        </w:tc>
        <w:tc>
          <w:tcPr>
            <w:tcW w:w="0" w:type="auto"/>
            <w:vMerge/>
            <w:tcBorders>
              <w:top w:val="single" w:sz="8" w:space="0" w:color="auto"/>
              <w:left w:val="nil"/>
              <w:bottom w:val="single" w:sz="8" w:space="0" w:color="auto"/>
              <w:right w:val="single" w:sz="8" w:space="0" w:color="auto"/>
            </w:tcBorders>
            <w:vAlign w:val="center"/>
            <w:hideMark/>
          </w:tcPr>
          <w:p w14:paraId="08C74E2D" w14:textId="77777777" w:rsidR="007D6EFF" w:rsidRPr="00404EC5" w:rsidRDefault="007D6EFF" w:rsidP="00743907"/>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610EBF21" w14:textId="77777777" w:rsidR="007D6EFF" w:rsidRPr="00404EC5" w:rsidRDefault="007D6EFF" w:rsidP="00743907">
            <w:r w:rsidRPr="00404EC5">
              <w:t>10.2. Ar projekte numatant papildomus informacinius įpareigojimus vieniems subjektams, jie mažės kitiems? Nurodykite numatomą poveikį.</w:t>
            </w:r>
          </w:p>
        </w:tc>
        <w:tc>
          <w:tcPr>
            <w:tcW w:w="2486" w:type="dxa"/>
            <w:tcBorders>
              <w:top w:val="nil"/>
              <w:left w:val="nil"/>
              <w:bottom w:val="single" w:sz="8" w:space="0" w:color="auto"/>
              <w:right w:val="single" w:sz="8" w:space="0" w:color="auto"/>
            </w:tcBorders>
            <w:tcMar>
              <w:top w:w="0" w:type="dxa"/>
              <w:left w:w="108" w:type="dxa"/>
              <w:bottom w:w="0" w:type="dxa"/>
              <w:right w:w="108" w:type="dxa"/>
            </w:tcMar>
            <w:hideMark/>
          </w:tcPr>
          <w:p w14:paraId="0DC74A54" w14:textId="77777777" w:rsidR="007D6EFF" w:rsidRPr="00404EC5" w:rsidRDefault="007D6EFF" w:rsidP="00743907">
            <w:r w:rsidRPr="00404EC5">
              <w:rPr>
                <w:lang w:eastAsia="ar-SA"/>
              </w:rPr>
              <w:t>Nenumatoma</w:t>
            </w:r>
          </w:p>
        </w:tc>
      </w:tr>
      <w:tr w:rsidR="007D6EFF" w:rsidRPr="00404EC5" w14:paraId="113C1361" w14:textId="77777777" w:rsidTr="00743907">
        <w:trPr>
          <w:trHeight w:val="645"/>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FE8A333" w14:textId="77777777" w:rsidR="007D6EFF" w:rsidRPr="00404EC5" w:rsidRDefault="007D6EFF" w:rsidP="00743907"/>
        </w:tc>
        <w:tc>
          <w:tcPr>
            <w:tcW w:w="0" w:type="auto"/>
            <w:vMerge/>
            <w:tcBorders>
              <w:top w:val="single" w:sz="8" w:space="0" w:color="auto"/>
              <w:left w:val="nil"/>
              <w:bottom w:val="single" w:sz="8" w:space="0" w:color="auto"/>
              <w:right w:val="single" w:sz="8" w:space="0" w:color="auto"/>
            </w:tcBorders>
            <w:vAlign w:val="center"/>
            <w:hideMark/>
          </w:tcPr>
          <w:p w14:paraId="7AC9C027" w14:textId="77777777" w:rsidR="007D6EFF" w:rsidRPr="00404EC5" w:rsidRDefault="007D6EFF" w:rsidP="00743907"/>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8DD9633" w14:textId="77777777" w:rsidR="007D6EFF" w:rsidRPr="00404EC5" w:rsidRDefault="007D6EFF" w:rsidP="00743907">
            <w:r w:rsidRPr="00404EC5">
              <w:t>10.3. Ar projektu numatoma atsisakyti informacinių įpareigojimų asmenims ar ūkio subjektams? Nurodykite numatomą jų poveikį.</w:t>
            </w:r>
          </w:p>
        </w:tc>
        <w:tc>
          <w:tcPr>
            <w:tcW w:w="2486" w:type="dxa"/>
            <w:tcBorders>
              <w:top w:val="nil"/>
              <w:left w:val="nil"/>
              <w:bottom w:val="single" w:sz="8" w:space="0" w:color="auto"/>
              <w:right w:val="single" w:sz="8" w:space="0" w:color="auto"/>
            </w:tcBorders>
            <w:tcMar>
              <w:top w:w="0" w:type="dxa"/>
              <w:left w:w="108" w:type="dxa"/>
              <w:bottom w:w="0" w:type="dxa"/>
              <w:right w:w="108" w:type="dxa"/>
            </w:tcMar>
            <w:hideMark/>
          </w:tcPr>
          <w:p w14:paraId="57D7EA15" w14:textId="77777777" w:rsidR="007D6EFF" w:rsidRPr="00404EC5" w:rsidRDefault="007D6EFF" w:rsidP="00743907">
            <w:r w:rsidRPr="00404EC5">
              <w:t>Nenumatoma</w:t>
            </w:r>
          </w:p>
        </w:tc>
      </w:tr>
    </w:tbl>
    <w:p w14:paraId="48C02B5B" w14:textId="77777777" w:rsidR="007D6EFF" w:rsidRPr="00404EC5" w:rsidRDefault="007D6EFF" w:rsidP="00BC2EF5">
      <w:pPr>
        <w:jc w:val="both"/>
        <w:rPr>
          <w:b/>
        </w:rPr>
      </w:pPr>
    </w:p>
    <w:p w14:paraId="0F4C27F7" w14:textId="77777777" w:rsidR="007D6EFF" w:rsidRPr="00404EC5" w:rsidRDefault="007D6EFF" w:rsidP="00090672">
      <w:pPr>
        <w:spacing w:line="360" w:lineRule="auto"/>
        <w:ind w:firstLine="851"/>
        <w:jc w:val="both"/>
        <w:rPr>
          <w:b/>
        </w:rPr>
      </w:pPr>
      <w:r w:rsidRPr="00404EC5">
        <w:rPr>
          <w:b/>
        </w:rPr>
        <w:t>11. Kiti paaiškinimai:</w:t>
      </w:r>
    </w:p>
    <w:p w14:paraId="77A5E367" w14:textId="77777777" w:rsidR="007D6EFF" w:rsidRPr="00404EC5" w:rsidRDefault="007D6EFF" w:rsidP="00090672">
      <w:pPr>
        <w:spacing w:line="360" w:lineRule="auto"/>
        <w:ind w:firstLine="851"/>
        <w:jc w:val="both"/>
      </w:pPr>
      <w:r w:rsidRPr="00404EC5">
        <w:lastRenderedPageBreak/>
        <w:t xml:space="preserve">Nėra. </w:t>
      </w:r>
    </w:p>
    <w:p w14:paraId="3211DADC" w14:textId="77777777" w:rsidR="007D6EFF" w:rsidRPr="00404EC5" w:rsidRDefault="007D6EFF" w:rsidP="007D6EFF">
      <w:pPr>
        <w:jc w:val="both"/>
      </w:pPr>
    </w:p>
    <w:p w14:paraId="7205E7E3" w14:textId="77777777" w:rsidR="007D6EFF" w:rsidRPr="00404EC5" w:rsidRDefault="007D6EFF" w:rsidP="00090672">
      <w:pPr>
        <w:spacing w:line="360" w:lineRule="auto"/>
        <w:ind w:firstLine="851"/>
        <w:jc w:val="both"/>
      </w:pPr>
      <w:r w:rsidRPr="00404EC5">
        <w:rPr>
          <w:b/>
        </w:rPr>
        <w:t>12. Sprendimo vykdytojai, įgyvendinimo (vykdymo) terminai</w:t>
      </w:r>
      <w:r w:rsidRPr="00404EC5">
        <w:t>:</w:t>
      </w:r>
    </w:p>
    <w:p w14:paraId="679DD19E" w14:textId="77777777" w:rsidR="007D6EFF" w:rsidRPr="00404EC5" w:rsidRDefault="00F30C52" w:rsidP="00090672">
      <w:pPr>
        <w:ind w:firstLine="851"/>
        <w:jc w:val="both"/>
      </w:pPr>
      <w:r w:rsidRPr="00404EC5">
        <w:t>Anykščių rajono savivaldybės administracij</w:t>
      </w:r>
      <w:r w:rsidR="00847362" w:rsidRPr="00404EC5">
        <w:t>os Bendrasis ir ūkio skyrius.</w:t>
      </w:r>
    </w:p>
    <w:p w14:paraId="2C7F98CE" w14:textId="77777777" w:rsidR="00090672" w:rsidRPr="00404EC5" w:rsidRDefault="00090672" w:rsidP="007D6EFF">
      <w:pPr>
        <w:jc w:val="both"/>
      </w:pPr>
    </w:p>
    <w:p w14:paraId="3615DAB9" w14:textId="77777777" w:rsidR="007D6EFF" w:rsidRPr="00404EC5" w:rsidRDefault="007D6EFF" w:rsidP="00090672">
      <w:pPr>
        <w:spacing w:line="360" w:lineRule="auto"/>
        <w:ind w:firstLine="851"/>
        <w:jc w:val="both"/>
      </w:pPr>
      <w:r w:rsidRPr="00404EC5">
        <w:rPr>
          <w:b/>
        </w:rPr>
        <w:t>13. Pro</w:t>
      </w:r>
      <w:r w:rsidR="00BC2EF5" w:rsidRPr="00404EC5">
        <w:rPr>
          <w:b/>
        </w:rPr>
        <w:t>jekto iniciatorius, rengėjas ir</w:t>
      </w:r>
      <w:r w:rsidRPr="00404EC5">
        <w:rPr>
          <w:b/>
        </w:rPr>
        <w:t>/ar pranešėjas</w:t>
      </w:r>
    </w:p>
    <w:p w14:paraId="7F74B469" w14:textId="77777777" w:rsidR="007D6EFF" w:rsidRPr="00404EC5" w:rsidRDefault="007D6EFF" w:rsidP="00090672">
      <w:pPr>
        <w:spacing w:line="360" w:lineRule="auto"/>
        <w:ind w:firstLine="851"/>
        <w:jc w:val="both"/>
      </w:pPr>
      <w:r w:rsidRPr="00404EC5">
        <w:t xml:space="preserve">Iniciatorius – </w:t>
      </w:r>
      <w:r w:rsidR="00090672" w:rsidRPr="00404EC5">
        <w:t>Anykščių rajono savivaldybės administracija.</w:t>
      </w:r>
    </w:p>
    <w:p w14:paraId="3B3A0BBE" w14:textId="77777777" w:rsidR="00090672" w:rsidRPr="00404EC5" w:rsidRDefault="007D6EFF" w:rsidP="00090672">
      <w:pPr>
        <w:spacing w:line="360" w:lineRule="auto"/>
        <w:ind w:firstLine="851"/>
        <w:jc w:val="both"/>
      </w:pPr>
      <w:r w:rsidRPr="00404EC5">
        <w:t xml:space="preserve">Pranešėjas – </w:t>
      </w:r>
      <w:r w:rsidR="00090672" w:rsidRPr="00404EC5">
        <w:t xml:space="preserve">Bendrojo ir ūkio skyriaus vyriausiasis specialistas Simas </w:t>
      </w:r>
      <w:proofErr w:type="spellStart"/>
      <w:r w:rsidR="00090672" w:rsidRPr="00404EC5">
        <w:t>Aštrauskas</w:t>
      </w:r>
      <w:proofErr w:type="spellEnd"/>
      <w:r w:rsidR="00090672" w:rsidRPr="00404EC5">
        <w:t>.</w:t>
      </w:r>
    </w:p>
    <w:p w14:paraId="3CE14B92" w14:textId="77777777" w:rsidR="00B20242" w:rsidRPr="00404EC5" w:rsidRDefault="007D6EFF" w:rsidP="00090672">
      <w:pPr>
        <w:spacing w:line="360" w:lineRule="auto"/>
        <w:ind w:firstLine="851"/>
        <w:jc w:val="both"/>
      </w:pPr>
      <w:r w:rsidRPr="00404EC5">
        <w:t>Rengėja</w:t>
      </w:r>
      <w:r w:rsidR="00090672" w:rsidRPr="00404EC5">
        <w:t>s</w:t>
      </w:r>
      <w:r w:rsidRPr="00404EC5">
        <w:t xml:space="preserve"> – </w:t>
      </w:r>
      <w:r w:rsidR="00090672" w:rsidRPr="00404EC5">
        <w:t xml:space="preserve">Bendrojo ir ūkio skyriaus vyriausiasis specialistas Simas </w:t>
      </w:r>
      <w:proofErr w:type="spellStart"/>
      <w:r w:rsidR="00090672" w:rsidRPr="00404EC5">
        <w:t>Aštrauskas</w:t>
      </w:r>
      <w:proofErr w:type="spellEnd"/>
      <w:r w:rsidR="00090672" w:rsidRPr="00404EC5">
        <w:t>.</w:t>
      </w:r>
    </w:p>
    <w:p w14:paraId="2A1CE7D2" w14:textId="77777777" w:rsidR="00305B48" w:rsidRPr="00404EC5" w:rsidRDefault="00305B48" w:rsidP="00090672">
      <w:pPr>
        <w:spacing w:line="360" w:lineRule="auto"/>
        <w:ind w:firstLine="851"/>
        <w:jc w:val="both"/>
      </w:pPr>
    </w:p>
    <w:p w14:paraId="31F63D94" w14:textId="77777777" w:rsidR="00305B48" w:rsidRPr="00404EC5" w:rsidRDefault="00305B48" w:rsidP="00090672">
      <w:pPr>
        <w:spacing w:line="360" w:lineRule="auto"/>
        <w:ind w:firstLine="851"/>
        <w:jc w:val="both"/>
      </w:pPr>
    </w:p>
    <w:p w14:paraId="4EA52BE2" w14:textId="77777777" w:rsidR="00305B48" w:rsidRPr="00404EC5" w:rsidRDefault="00305B48" w:rsidP="00090672">
      <w:pPr>
        <w:spacing w:line="360" w:lineRule="auto"/>
        <w:ind w:firstLine="851"/>
        <w:jc w:val="both"/>
      </w:pPr>
    </w:p>
    <w:p w14:paraId="31916421" w14:textId="77777777" w:rsidR="00305B48" w:rsidRPr="00404EC5" w:rsidRDefault="00305B48" w:rsidP="00090672">
      <w:pPr>
        <w:spacing w:line="360" w:lineRule="auto"/>
        <w:ind w:firstLine="851"/>
        <w:jc w:val="both"/>
      </w:pPr>
    </w:p>
    <w:p w14:paraId="31BB1676" w14:textId="77777777" w:rsidR="00305B48" w:rsidRPr="00404EC5" w:rsidRDefault="00305B48" w:rsidP="00090672">
      <w:pPr>
        <w:spacing w:line="360" w:lineRule="auto"/>
        <w:ind w:firstLine="851"/>
        <w:jc w:val="both"/>
      </w:pPr>
    </w:p>
    <w:p w14:paraId="715989DA" w14:textId="77777777" w:rsidR="00305B48" w:rsidRPr="00404EC5" w:rsidRDefault="00305B48" w:rsidP="00090672">
      <w:pPr>
        <w:spacing w:line="360" w:lineRule="auto"/>
        <w:ind w:firstLine="851"/>
        <w:jc w:val="both"/>
      </w:pPr>
    </w:p>
    <w:p w14:paraId="130A59FF" w14:textId="77777777" w:rsidR="00305B48" w:rsidRPr="00404EC5" w:rsidRDefault="00305B48" w:rsidP="00090672">
      <w:pPr>
        <w:spacing w:line="360" w:lineRule="auto"/>
        <w:ind w:firstLine="851"/>
        <w:jc w:val="both"/>
      </w:pPr>
    </w:p>
    <w:p w14:paraId="0F2B5166" w14:textId="77777777" w:rsidR="00305B48" w:rsidRPr="00404EC5" w:rsidRDefault="00305B48" w:rsidP="00090672">
      <w:pPr>
        <w:spacing w:line="360" w:lineRule="auto"/>
        <w:ind w:firstLine="851"/>
        <w:jc w:val="both"/>
      </w:pPr>
    </w:p>
    <w:p w14:paraId="0BDE6DA8" w14:textId="77777777" w:rsidR="00305B48" w:rsidRPr="00404EC5" w:rsidRDefault="00305B48" w:rsidP="00090672">
      <w:pPr>
        <w:spacing w:line="360" w:lineRule="auto"/>
        <w:ind w:firstLine="851"/>
        <w:jc w:val="both"/>
      </w:pPr>
    </w:p>
    <w:p w14:paraId="6F2170F6" w14:textId="77777777" w:rsidR="00305B48" w:rsidRPr="00404EC5" w:rsidRDefault="00305B48" w:rsidP="00090672">
      <w:pPr>
        <w:spacing w:line="360" w:lineRule="auto"/>
        <w:ind w:firstLine="851"/>
        <w:jc w:val="both"/>
      </w:pPr>
    </w:p>
    <w:p w14:paraId="70F790A4" w14:textId="77777777" w:rsidR="00305B48" w:rsidRPr="00404EC5" w:rsidRDefault="00305B48" w:rsidP="00090672">
      <w:pPr>
        <w:spacing w:line="360" w:lineRule="auto"/>
        <w:ind w:firstLine="851"/>
        <w:jc w:val="both"/>
      </w:pPr>
    </w:p>
    <w:p w14:paraId="6474C668" w14:textId="77777777" w:rsidR="00305B48" w:rsidRPr="00404EC5" w:rsidRDefault="00305B48" w:rsidP="00090672">
      <w:pPr>
        <w:spacing w:line="360" w:lineRule="auto"/>
        <w:ind w:firstLine="851"/>
        <w:jc w:val="both"/>
      </w:pPr>
    </w:p>
    <w:p w14:paraId="6EEC7419" w14:textId="77777777" w:rsidR="00305B48" w:rsidRPr="00404EC5" w:rsidRDefault="00305B48" w:rsidP="00090672">
      <w:pPr>
        <w:spacing w:line="360" w:lineRule="auto"/>
        <w:ind w:firstLine="851"/>
        <w:jc w:val="both"/>
      </w:pPr>
    </w:p>
    <w:p w14:paraId="002EC7A4" w14:textId="77777777" w:rsidR="00305B48" w:rsidRPr="00404EC5" w:rsidRDefault="00305B48" w:rsidP="00090672">
      <w:pPr>
        <w:spacing w:line="360" w:lineRule="auto"/>
        <w:ind w:firstLine="851"/>
        <w:jc w:val="both"/>
      </w:pPr>
    </w:p>
    <w:p w14:paraId="1DAD8911" w14:textId="77777777" w:rsidR="00305B48" w:rsidRPr="00404EC5" w:rsidRDefault="00305B48" w:rsidP="00090672">
      <w:pPr>
        <w:spacing w:line="360" w:lineRule="auto"/>
        <w:ind w:firstLine="851"/>
        <w:jc w:val="both"/>
      </w:pPr>
    </w:p>
    <w:p w14:paraId="25700448" w14:textId="77777777" w:rsidR="00305B48" w:rsidRPr="00404EC5" w:rsidRDefault="00305B48" w:rsidP="00090672">
      <w:pPr>
        <w:spacing w:line="360" w:lineRule="auto"/>
        <w:ind w:firstLine="851"/>
        <w:jc w:val="both"/>
      </w:pPr>
    </w:p>
    <w:p w14:paraId="5560FB5F" w14:textId="77777777" w:rsidR="00305B48" w:rsidRPr="00404EC5" w:rsidRDefault="00305B48" w:rsidP="00090672">
      <w:pPr>
        <w:spacing w:line="360" w:lineRule="auto"/>
        <w:ind w:firstLine="851"/>
        <w:jc w:val="both"/>
      </w:pPr>
    </w:p>
    <w:p w14:paraId="049854B7" w14:textId="77777777" w:rsidR="00305B48" w:rsidRPr="00404EC5" w:rsidRDefault="00305B48" w:rsidP="00090672">
      <w:pPr>
        <w:spacing w:line="360" w:lineRule="auto"/>
        <w:ind w:firstLine="851"/>
        <w:jc w:val="both"/>
      </w:pPr>
    </w:p>
    <w:p w14:paraId="62F6A4DB" w14:textId="77777777" w:rsidR="00305B48" w:rsidRPr="00404EC5" w:rsidRDefault="00305B48" w:rsidP="00090672">
      <w:pPr>
        <w:spacing w:line="360" w:lineRule="auto"/>
        <w:ind w:firstLine="851"/>
        <w:jc w:val="both"/>
      </w:pPr>
    </w:p>
    <w:p w14:paraId="2B1F3E20" w14:textId="77777777" w:rsidR="00305B48" w:rsidRPr="00404EC5" w:rsidRDefault="00305B48" w:rsidP="00090672">
      <w:pPr>
        <w:spacing w:line="360" w:lineRule="auto"/>
        <w:ind w:firstLine="851"/>
        <w:jc w:val="both"/>
      </w:pPr>
    </w:p>
    <w:p w14:paraId="689F1FEC" w14:textId="77777777" w:rsidR="00305B48" w:rsidRPr="00404EC5" w:rsidRDefault="00305B48" w:rsidP="00090672">
      <w:pPr>
        <w:spacing w:line="360" w:lineRule="auto"/>
        <w:ind w:firstLine="851"/>
        <w:jc w:val="both"/>
      </w:pPr>
    </w:p>
    <w:p w14:paraId="3B9899D2" w14:textId="77777777" w:rsidR="00305B48" w:rsidRPr="00404EC5" w:rsidRDefault="00305B48" w:rsidP="00090672">
      <w:pPr>
        <w:spacing w:line="360" w:lineRule="auto"/>
        <w:ind w:firstLine="851"/>
        <w:jc w:val="both"/>
      </w:pPr>
    </w:p>
    <w:p w14:paraId="6851D525" w14:textId="77777777" w:rsidR="00305B48" w:rsidRPr="00404EC5" w:rsidRDefault="00305B48" w:rsidP="00090672">
      <w:pPr>
        <w:spacing w:line="360" w:lineRule="auto"/>
        <w:ind w:firstLine="851"/>
        <w:jc w:val="both"/>
      </w:pPr>
    </w:p>
    <w:p w14:paraId="266ACDB3" w14:textId="77777777" w:rsidR="00305B48" w:rsidRPr="00404EC5" w:rsidRDefault="00305B48" w:rsidP="00090672">
      <w:pPr>
        <w:spacing w:line="360" w:lineRule="auto"/>
        <w:ind w:firstLine="851"/>
        <w:jc w:val="both"/>
      </w:pPr>
    </w:p>
    <w:p w14:paraId="6A621D06" w14:textId="77777777" w:rsidR="00305B48" w:rsidRPr="00404EC5" w:rsidRDefault="00305B48" w:rsidP="00090672">
      <w:pPr>
        <w:spacing w:line="360" w:lineRule="auto"/>
        <w:ind w:firstLine="851"/>
        <w:jc w:val="both"/>
      </w:pPr>
    </w:p>
    <w:p w14:paraId="51005694" w14:textId="77777777" w:rsidR="00305B48" w:rsidRPr="00404EC5" w:rsidRDefault="00305B48" w:rsidP="00305B48">
      <w:pPr>
        <w:overflowPunct w:val="0"/>
        <w:autoSpaceDE w:val="0"/>
        <w:autoSpaceDN w:val="0"/>
        <w:adjustRightInd w:val="0"/>
        <w:ind w:right="-273" w:firstLine="840"/>
        <w:jc w:val="right"/>
        <w:rPr>
          <w:noProof/>
          <w:lang w:eastAsia="lt-LT"/>
        </w:rPr>
      </w:pPr>
      <w:r w:rsidRPr="00404EC5">
        <w:rPr>
          <w:noProof/>
          <w:lang w:eastAsia="lt-LT"/>
        </w:rPr>
        <w:lastRenderedPageBreak/>
        <w:t>Projektas</w:t>
      </w:r>
    </w:p>
    <w:p w14:paraId="15065F15" w14:textId="77777777" w:rsidR="00305B48" w:rsidRPr="00404EC5" w:rsidRDefault="00305B48" w:rsidP="00305B48">
      <w:pPr>
        <w:overflowPunct w:val="0"/>
        <w:autoSpaceDE w:val="0"/>
        <w:autoSpaceDN w:val="0"/>
        <w:adjustRightInd w:val="0"/>
        <w:ind w:right="-273" w:firstLine="840"/>
        <w:jc w:val="right"/>
        <w:rPr>
          <w:noProof/>
          <w:lang w:eastAsia="lt-LT"/>
        </w:rPr>
      </w:pPr>
      <w:r w:rsidRPr="00404EC5">
        <w:rPr>
          <w:noProof/>
          <w:lang w:eastAsia="lt-LT"/>
        </w:rPr>
        <w:t>Lyginamasis variantas</w:t>
      </w:r>
    </w:p>
    <w:p w14:paraId="307A7103" w14:textId="77777777" w:rsidR="00305B48" w:rsidRPr="00404EC5" w:rsidRDefault="00305B48" w:rsidP="00305B48">
      <w:pPr>
        <w:overflowPunct w:val="0"/>
        <w:autoSpaceDE w:val="0"/>
        <w:autoSpaceDN w:val="0"/>
        <w:adjustRightInd w:val="0"/>
        <w:ind w:right="-273" w:firstLine="840"/>
      </w:pPr>
      <w:r w:rsidRPr="00404EC5">
        <w:rPr>
          <w:noProof/>
          <w:lang w:eastAsia="lt-LT"/>
        </w:rPr>
        <w:t xml:space="preserve">                                                              </w:t>
      </w:r>
      <w:r w:rsidRPr="00404EC5">
        <w:rPr>
          <w:noProof/>
          <w:lang w:eastAsia="lt-LT"/>
        </w:rPr>
        <w:drawing>
          <wp:inline distT="0" distB="0" distL="0" distR="0" wp14:anchorId="6C5BD7DC" wp14:editId="1A750D6F">
            <wp:extent cx="676275" cy="666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644E4566" w14:textId="77777777" w:rsidR="00305B48" w:rsidRPr="00404EC5" w:rsidRDefault="00305B48" w:rsidP="00305B48">
      <w:pPr>
        <w:overflowPunct w:val="0"/>
        <w:autoSpaceDE w:val="0"/>
        <w:autoSpaceDN w:val="0"/>
        <w:adjustRightInd w:val="0"/>
        <w:ind w:firstLine="840"/>
        <w:jc w:val="center"/>
        <w:rPr>
          <w:szCs w:val="20"/>
        </w:rPr>
      </w:pPr>
    </w:p>
    <w:p w14:paraId="29C93492" w14:textId="77777777" w:rsidR="00305B48" w:rsidRPr="00404EC5" w:rsidRDefault="00305B48" w:rsidP="00305B48">
      <w:pPr>
        <w:overflowPunct w:val="0"/>
        <w:autoSpaceDE w:val="0"/>
        <w:autoSpaceDN w:val="0"/>
        <w:adjustRightInd w:val="0"/>
        <w:ind w:right="283" w:firstLine="840"/>
        <w:jc w:val="center"/>
        <w:rPr>
          <w:b/>
          <w:szCs w:val="20"/>
        </w:rPr>
      </w:pPr>
      <w:r w:rsidRPr="00404EC5">
        <w:rPr>
          <w:b/>
        </w:rPr>
        <w:t>ANYKŠČIŲ RAJONO SAVIVALDYBĖS</w:t>
      </w:r>
    </w:p>
    <w:p w14:paraId="26F288B3" w14:textId="77777777" w:rsidR="00305B48" w:rsidRPr="00404EC5" w:rsidRDefault="00305B48" w:rsidP="00305B48">
      <w:pPr>
        <w:overflowPunct w:val="0"/>
        <w:autoSpaceDE w:val="0"/>
        <w:autoSpaceDN w:val="0"/>
        <w:adjustRightInd w:val="0"/>
        <w:ind w:right="283" w:firstLine="840"/>
        <w:jc w:val="center"/>
        <w:rPr>
          <w:b/>
        </w:rPr>
      </w:pPr>
      <w:r w:rsidRPr="00404EC5">
        <w:rPr>
          <w:b/>
        </w:rPr>
        <w:t>TARYBA</w:t>
      </w:r>
    </w:p>
    <w:p w14:paraId="417315B1" w14:textId="77777777" w:rsidR="00305B48" w:rsidRPr="00404EC5" w:rsidRDefault="00305B48" w:rsidP="00305B48">
      <w:pPr>
        <w:overflowPunct w:val="0"/>
        <w:autoSpaceDE w:val="0"/>
        <w:autoSpaceDN w:val="0"/>
        <w:adjustRightInd w:val="0"/>
        <w:ind w:right="283" w:firstLine="840"/>
        <w:jc w:val="center"/>
        <w:rPr>
          <w:b/>
          <w:szCs w:val="20"/>
        </w:rPr>
      </w:pPr>
    </w:p>
    <w:p w14:paraId="7713F8E5" w14:textId="77777777" w:rsidR="00305B48" w:rsidRPr="00404EC5" w:rsidRDefault="00305B48" w:rsidP="00305B48">
      <w:pPr>
        <w:overflowPunct w:val="0"/>
        <w:autoSpaceDE w:val="0"/>
        <w:autoSpaceDN w:val="0"/>
        <w:adjustRightInd w:val="0"/>
        <w:ind w:right="283" w:firstLine="840"/>
        <w:jc w:val="center"/>
        <w:rPr>
          <w:b/>
        </w:rPr>
      </w:pPr>
      <w:r w:rsidRPr="00404EC5">
        <w:rPr>
          <w:b/>
        </w:rPr>
        <w:t>SPRENDIMAS</w:t>
      </w:r>
    </w:p>
    <w:p w14:paraId="544061FA" w14:textId="77777777" w:rsidR="00305B48" w:rsidRPr="00404EC5" w:rsidRDefault="00305B48" w:rsidP="00305B48">
      <w:pPr>
        <w:jc w:val="center"/>
        <w:rPr>
          <w:b/>
          <w:caps/>
        </w:rPr>
      </w:pPr>
      <w:fldSimple w:instr=" FILLIN &quot;Pavadinimas&quot; \* MERGEFORMAT ">
        <w:r w:rsidRPr="00404EC5">
          <w:rPr>
            <w:b/>
            <w:caps/>
          </w:rPr>
          <w:t xml:space="preserve"> dėl </w:t>
        </w:r>
        <w:r w:rsidRPr="00404EC5">
          <w:rPr>
            <w:b/>
            <w:bCs/>
            <w:caps/>
          </w:rPr>
          <w:t xml:space="preserve">  </w:t>
        </w:r>
      </w:fldSimple>
      <w:r w:rsidRPr="00404EC5">
        <w:rPr>
          <w:b/>
        </w:rPr>
        <w:t>ANYKŠČIŲ RAJONO SAVIVALDYBĖS TARYBOS 2016 M. GRUODŽIO 22 D. SPRENDIMO NR. 1-TS-319 „</w:t>
      </w:r>
      <w:r w:rsidRPr="00404EC5">
        <w:rPr>
          <w:b/>
          <w:caps/>
        </w:rPr>
        <w:t xml:space="preserve">DĖL Anykščių rajono savivaldybės atliekų tvarkymo taisyklių patvirtinimo“ PAKEITIMO </w:t>
      </w:r>
    </w:p>
    <w:p w14:paraId="44FB862B" w14:textId="77777777" w:rsidR="00305B48" w:rsidRPr="00404EC5" w:rsidRDefault="00305B48" w:rsidP="00305B48">
      <w:pPr>
        <w:overflowPunct w:val="0"/>
        <w:autoSpaceDE w:val="0"/>
        <w:autoSpaceDN w:val="0"/>
        <w:adjustRightInd w:val="0"/>
        <w:ind w:right="283"/>
        <w:rPr>
          <w:b/>
          <w:szCs w:val="20"/>
        </w:rPr>
      </w:pPr>
    </w:p>
    <w:p w14:paraId="0056EB01" w14:textId="77777777" w:rsidR="00305B48" w:rsidRPr="00404EC5" w:rsidRDefault="00305B48" w:rsidP="00305B48">
      <w:pPr>
        <w:overflowPunct w:val="0"/>
        <w:autoSpaceDE w:val="0"/>
        <w:autoSpaceDN w:val="0"/>
        <w:adjustRightInd w:val="0"/>
        <w:ind w:right="283" w:firstLine="840"/>
        <w:jc w:val="center"/>
        <w:rPr>
          <w:szCs w:val="20"/>
        </w:rPr>
      </w:pPr>
      <w:fldSimple w:instr=" FILLIN &quot;data&quot; \* MERGEFORMAT ">
        <w:r w:rsidRPr="00404EC5">
          <w:t>2020 m.  kovo    d.</w:t>
        </w:r>
      </w:fldSimple>
      <w:r w:rsidRPr="00404EC5">
        <w:t xml:space="preserve"> Nr. 1-TS-</w:t>
      </w:r>
      <w:r w:rsidRPr="00404EC5">
        <w:rPr>
          <w:highlight w:val="yellow"/>
        </w:rPr>
        <w:fldChar w:fldCharType="begin"/>
      </w:r>
      <w:r w:rsidRPr="00404EC5">
        <w:rPr>
          <w:highlight w:val="yellow"/>
        </w:rPr>
        <w:instrText xml:space="preserve"> FILLIN "indeksas" \* MERGEFORMAT </w:instrText>
      </w:r>
      <w:r w:rsidRPr="00404EC5">
        <w:rPr>
          <w:highlight w:val="yellow"/>
        </w:rPr>
        <w:fldChar w:fldCharType="end"/>
      </w:r>
    </w:p>
    <w:p w14:paraId="21822E80" w14:textId="77777777" w:rsidR="00305B48" w:rsidRPr="00404EC5" w:rsidRDefault="00305B48" w:rsidP="00305B48">
      <w:pPr>
        <w:overflowPunct w:val="0"/>
        <w:autoSpaceDE w:val="0"/>
        <w:autoSpaceDN w:val="0"/>
        <w:adjustRightInd w:val="0"/>
        <w:ind w:right="283" w:firstLine="840"/>
        <w:jc w:val="center"/>
      </w:pPr>
      <w:r w:rsidRPr="00404EC5">
        <w:t>Anykščiai</w:t>
      </w:r>
    </w:p>
    <w:p w14:paraId="1A3EB3A1" w14:textId="77777777" w:rsidR="00305B48" w:rsidRPr="00404EC5" w:rsidRDefault="00305B48" w:rsidP="00305B48">
      <w:pPr>
        <w:pStyle w:val="Pagrindinistekstas"/>
        <w:ind w:right="283" w:firstLine="840"/>
        <w:jc w:val="center"/>
        <w:rPr>
          <w:bCs/>
        </w:rPr>
      </w:pPr>
    </w:p>
    <w:p w14:paraId="727DE228" w14:textId="77777777" w:rsidR="00305B48" w:rsidRPr="00404EC5" w:rsidRDefault="00305B48" w:rsidP="00305B48">
      <w:pPr>
        <w:spacing w:line="360" w:lineRule="auto"/>
        <w:ind w:right="283" w:firstLine="840"/>
        <w:jc w:val="both"/>
      </w:pPr>
      <w:r w:rsidRPr="00404EC5">
        <w:t>Vadovaudamasi Lietuvos Respublikos vietos savivaldos įstatymo 18 straipsnio 1 dalimi, bei atsižvelgdama į Vyriausybės atstovų įstaigos Vyriausybės atstovo Panevėžio ir Utenos apskrityse 2020 m. kovo 2 d. teikimą Nr. TR3-9  „Teikimas dėl Anykščių rajono savivaldybės tarybos 2016 m. gruodžio 22 d. sprendimu Nr. 1-TS-319 patvirtintų Anykščių rajono savivaldybės atliekų tvarkymo taisyklių 63¹ punkto bei 2018-03-29 Anykščių rajono savivaldybės tarybos sprendimo Nr. 1-TS-72“ ir įgyvendinus projekto  Nr. 05.2.1-APVA-R-008-91 „Komunalinių atliekų tvarkymo infrastruktūros plėtra Anykščių rajono savivaldybėje“ veiklas, pagal 2014–2020 metų Europos Sąjungos fondų investicijų veiksmų programos 5 prioriteto „Aplinkosauga, gamtos išteklių darnus naudojimas ir prisitaikymas prie klimato kaitos“ 05.2.1-APVA-R-008 priemonę „Komunalinių atliekų tvarkymo infrastruktūros plėtra“, įgyvendintų žaliųjų ir maisto atliekų surinkimo priemonių atsiradimą, Anykščių rajono savivaldybės taryba n u s p r e n d ž i a:</w:t>
      </w:r>
    </w:p>
    <w:p w14:paraId="6259FAFC" w14:textId="77777777" w:rsidR="00305B48" w:rsidRPr="00404EC5" w:rsidRDefault="00305B48" w:rsidP="00305B48">
      <w:pPr>
        <w:pStyle w:val="Sraopastraipa"/>
        <w:numPr>
          <w:ilvl w:val="0"/>
          <w:numId w:val="6"/>
        </w:numPr>
        <w:tabs>
          <w:tab w:val="left" w:pos="993"/>
        </w:tabs>
        <w:spacing w:line="360" w:lineRule="auto"/>
        <w:ind w:left="0" w:firstLine="720"/>
        <w:jc w:val="both"/>
      </w:pPr>
      <w:r w:rsidRPr="00404EC5">
        <w:t>pakeisti Anykščių rajono savivaldybės atliekų tvarkymo taisykles, patvirtintas Anykščių rajono savivaldybės tarybos 2016 m. gruodžio 22 d. sprendimu Nr. 1-TS-319 „Dėl Anykščių rajono savivaldybės atliekų tvarkymo taisyklių patvirtinimo“ (toliau – Taisyklės):</w:t>
      </w:r>
    </w:p>
    <w:p w14:paraId="30FE8976" w14:textId="77777777" w:rsidR="00305B48" w:rsidRPr="00404EC5" w:rsidRDefault="00305B48" w:rsidP="00305B48">
      <w:pPr>
        <w:pStyle w:val="Sraopastraipa"/>
        <w:spacing w:line="360" w:lineRule="auto"/>
        <w:ind w:left="0" w:firstLine="720"/>
        <w:jc w:val="both"/>
      </w:pPr>
      <w:r w:rsidRPr="00404EC5">
        <w:t>1.1. pakeisti 4.1 papunktį ir jį išdėstyti taip:</w:t>
      </w:r>
    </w:p>
    <w:p w14:paraId="2FEC4DA2" w14:textId="77777777" w:rsidR="00305B48" w:rsidRPr="00404EC5" w:rsidRDefault="00305B48" w:rsidP="00305B48">
      <w:pPr>
        <w:pStyle w:val="Sraopastraipa"/>
        <w:spacing w:line="360" w:lineRule="auto"/>
        <w:ind w:left="0" w:firstLine="720"/>
        <w:jc w:val="both"/>
      </w:pPr>
      <w:r w:rsidRPr="00404EC5">
        <w:t xml:space="preserve">„biologiškai skaidžioms atliekoms, įskaitant žaliąsias </w:t>
      </w:r>
      <w:r w:rsidRPr="00404EC5">
        <w:rPr>
          <w:b/>
        </w:rPr>
        <w:t>ir maisto</w:t>
      </w:r>
      <w:r w:rsidRPr="00404EC5">
        <w:t xml:space="preserve"> atliekas;“</w:t>
      </w:r>
    </w:p>
    <w:p w14:paraId="176B0A8F" w14:textId="77777777" w:rsidR="00305B48" w:rsidRPr="00404EC5" w:rsidRDefault="00305B48" w:rsidP="00305B48">
      <w:pPr>
        <w:pStyle w:val="Sraopastraipa"/>
        <w:spacing w:line="360" w:lineRule="auto"/>
        <w:ind w:left="0" w:firstLine="720"/>
        <w:jc w:val="both"/>
      </w:pPr>
      <w:r w:rsidRPr="00404EC5">
        <w:t>1.2. pakeisti 39.3.6 papunktį ir jį išdėstyti taip:</w:t>
      </w:r>
    </w:p>
    <w:p w14:paraId="0080C71A" w14:textId="77777777" w:rsidR="00305B48" w:rsidRPr="00404EC5" w:rsidRDefault="00305B48" w:rsidP="00305B48">
      <w:pPr>
        <w:pStyle w:val="Sraopastraipa"/>
        <w:spacing w:line="360" w:lineRule="auto"/>
        <w:ind w:left="0" w:firstLine="720"/>
        <w:jc w:val="both"/>
      </w:pPr>
      <w:r w:rsidRPr="00404EC5">
        <w:t xml:space="preserve">„biologiškai skaidžias (žaliąsias) atliekas </w:t>
      </w:r>
      <w:r w:rsidRPr="00404EC5">
        <w:rPr>
          <w:b/>
        </w:rPr>
        <w:t>arba (jei tokios atliekos yra surenkamos) žaliąsias ir maisto atliekas;</w:t>
      </w:r>
      <w:r w:rsidRPr="00404EC5">
        <w:t>“</w:t>
      </w:r>
    </w:p>
    <w:p w14:paraId="6762D7EE" w14:textId="77777777" w:rsidR="00305B48" w:rsidRPr="00404EC5" w:rsidRDefault="00305B48" w:rsidP="00305B48">
      <w:pPr>
        <w:pStyle w:val="Sraopastraipa"/>
        <w:spacing w:line="360" w:lineRule="auto"/>
        <w:ind w:left="0" w:firstLine="720"/>
        <w:jc w:val="both"/>
      </w:pPr>
      <w:r w:rsidRPr="00404EC5">
        <w:t>1.3. pakeisti 51 punktą ir jį išdėstyti taip:</w:t>
      </w:r>
    </w:p>
    <w:p w14:paraId="5602BB19" w14:textId="77777777" w:rsidR="00305B48" w:rsidRPr="00404EC5" w:rsidRDefault="00305B48" w:rsidP="00305B48">
      <w:pPr>
        <w:pStyle w:val="Sraopastraipa"/>
        <w:spacing w:line="360" w:lineRule="auto"/>
        <w:ind w:left="0" w:firstLine="720"/>
        <w:jc w:val="both"/>
      </w:pPr>
      <w:r w:rsidRPr="00404EC5">
        <w:lastRenderedPageBreak/>
        <w:t>„Komunalinių atliekų turėtojai biologiškai skaidžias</w:t>
      </w:r>
      <w:r w:rsidR="001D3E47" w:rsidRPr="00404EC5">
        <w:t xml:space="preserve"> </w:t>
      </w:r>
      <w:r w:rsidR="001D3E47" w:rsidRPr="00404EC5">
        <w:rPr>
          <w:strike/>
        </w:rPr>
        <w:t>(žaliąsias)</w:t>
      </w:r>
      <w:r w:rsidRPr="00404EC5">
        <w:t xml:space="preserve"> atliekas privalo atskirti nuo kitų komunalinių atliekų jų susidarymo vietoje:“</w:t>
      </w:r>
    </w:p>
    <w:p w14:paraId="41D09A21" w14:textId="77777777" w:rsidR="00305B48" w:rsidRPr="00404EC5" w:rsidRDefault="00305B48" w:rsidP="00305B48">
      <w:pPr>
        <w:pStyle w:val="Sraopastraipa"/>
        <w:spacing w:line="360" w:lineRule="auto"/>
        <w:ind w:left="0" w:firstLine="720"/>
        <w:jc w:val="both"/>
      </w:pPr>
      <w:r w:rsidRPr="00404EC5">
        <w:t>1.4. papildyti Taisykles 51.3 papunkčiu ir jį išdėstyti taip:</w:t>
      </w:r>
    </w:p>
    <w:p w14:paraId="7AB5BAFA" w14:textId="77777777" w:rsidR="00305B48" w:rsidRPr="00404EC5" w:rsidRDefault="00305B48" w:rsidP="00305B48">
      <w:pPr>
        <w:pStyle w:val="Sraopastraipa"/>
        <w:spacing w:line="360" w:lineRule="auto"/>
        <w:ind w:left="0" w:firstLine="720"/>
        <w:jc w:val="both"/>
      </w:pPr>
      <w:r w:rsidRPr="00404EC5">
        <w:t>„</w:t>
      </w:r>
      <w:r w:rsidRPr="00404EC5">
        <w:rPr>
          <w:b/>
        </w:rPr>
        <w:t>51.3. komunalinių atliekų turėtojai, kurie turi galimybes žaliąsias ir maisto atliekas šalinti žaliųjų ir maisto atliekų konteineriuose, privalo žaliąsias ir maisto atliekas mesti į šioms atliekoms skirtus konteinerius;</w:t>
      </w:r>
      <w:r w:rsidRPr="00404EC5">
        <w:t>“</w:t>
      </w:r>
    </w:p>
    <w:p w14:paraId="28D3049B" w14:textId="77777777" w:rsidR="00305B48" w:rsidRPr="00404EC5" w:rsidRDefault="00305B48" w:rsidP="00305B48">
      <w:pPr>
        <w:pStyle w:val="Sraopastraipa"/>
        <w:spacing w:line="360" w:lineRule="auto"/>
        <w:ind w:left="0" w:firstLine="720"/>
        <w:jc w:val="both"/>
      </w:pPr>
      <w:r w:rsidRPr="00404EC5">
        <w:t>1.5. papildyti Taisykles 51.4 papunkčiu ir jį išdėstyti taip:</w:t>
      </w:r>
    </w:p>
    <w:p w14:paraId="4264647B" w14:textId="77777777" w:rsidR="00305B48" w:rsidRPr="00404EC5" w:rsidRDefault="00305B48" w:rsidP="00305B48">
      <w:pPr>
        <w:pStyle w:val="Sraopastraipa"/>
        <w:spacing w:line="360" w:lineRule="auto"/>
        <w:ind w:left="0" w:firstLine="720"/>
        <w:jc w:val="both"/>
      </w:pPr>
      <w:r w:rsidRPr="00404EC5">
        <w:t>„</w:t>
      </w:r>
      <w:r w:rsidRPr="00404EC5">
        <w:rPr>
          <w:b/>
        </w:rPr>
        <w:t>51.4. į žaliųjų ir maisto atliekų konteinerius metamos atliekos turi būti sudėtos į maišelius, kurie yra pagaminti iš biologiškai skaidžių medžiagų (pvz. popierinius, biologiškai skaidaus plastiko maišelius) arba metamos be maišelių.</w:t>
      </w:r>
      <w:r w:rsidRPr="00404EC5">
        <w:t>“</w:t>
      </w:r>
    </w:p>
    <w:p w14:paraId="206FA90A" w14:textId="77777777" w:rsidR="00305B48" w:rsidRPr="00404EC5" w:rsidRDefault="00305B48" w:rsidP="00305B48">
      <w:pPr>
        <w:pStyle w:val="Sraopastraipa"/>
        <w:spacing w:line="360" w:lineRule="auto"/>
        <w:ind w:left="0" w:firstLine="720"/>
        <w:jc w:val="both"/>
      </w:pPr>
      <w:r w:rsidRPr="00404EC5">
        <w:t>1.6. papildyti Taisykles 53¹ punktu ir jį išdėstyti taip:</w:t>
      </w:r>
    </w:p>
    <w:p w14:paraId="76B49CC0" w14:textId="77777777" w:rsidR="00305B48" w:rsidRPr="00404EC5" w:rsidRDefault="00305B48" w:rsidP="00305B48">
      <w:pPr>
        <w:pStyle w:val="Sraopastraipa"/>
        <w:spacing w:line="360" w:lineRule="auto"/>
        <w:ind w:left="0" w:firstLine="720"/>
        <w:jc w:val="both"/>
      </w:pPr>
      <w:r w:rsidRPr="00404EC5">
        <w:t>„</w:t>
      </w:r>
      <w:r w:rsidRPr="00404EC5">
        <w:rPr>
          <w:b/>
        </w:rPr>
        <w:t>53¹. Žaliųjų ir maisto atliekų surinkimo konteineriai tuštinami pagal grafiką ne rečiau kaip:</w:t>
      </w:r>
      <w:r w:rsidRPr="00404EC5">
        <w:t>“</w:t>
      </w:r>
    </w:p>
    <w:p w14:paraId="09EE73D4" w14:textId="77777777" w:rsidR="00305B48" w:rsidRPr="00404EC5" w:rsidRDefault="00305B48" w:rsidP="00305B48">
      <w:pPr>
        <w:pStyle w:val="Sraopastraipa"/>
        <w:spacing w:line="360" w:lineRule="auto"/>
        <w:ind w:left="0" w:firstLine="720"/>
        <w:jc w:val="both"/>
      </w:pPr>
      <w:r w:rsidRPr="00404EC5">
        <w:t>1.7. papildyti Taisykles 53¹.1 papunkčiu ir jį išdėstyti taip:</w:t>
      </w:r>
    </w:p>
    <w:p w14:paraId="1BDE4C15" w14:textId="77777777" w:rsidR="00305B48" w:rsidRPr="00404EC5" w:rsidRDefault="00305B48" w:rsidP="00305B48">
      <w:pPr>
        <w:pStyle w:val="Sraopastraipa"/>
        <w:spacing w:line="360" w:lineRule="auto"/>
        <w:ind w:left="0" w:firstLine="720"/>
        <w:jc w:val="both"/>
      </w:pPr>
      <w:r w:rsidRPr="00404EC5">
        <w:t>„</w:t>
      </w:r>
      <w:r w:rsidRPr="00404EC5">
        <w:rPr>
          <w:b/>
        </w:rPr>
        <w:t>53¹.1. Anykščių miesto daugiabučių namų – vieną kartą per savaitę.</w:t>
      </w:r>
      <w:r w:rsidRPr="00404EC5">
        <w:t>“</w:t>
      </w:r>
    </w:p>
    <w:p w14:paraId="3A1980B8" w14:textId="77777777" w:rsidR="00305B48" w:rsidRPr="00404EC5" w:rsidRDefault="00305B48" w:rsidP="00305B48">
      <w:pPr>
        <w:pStyle w:val="Sraopastraipa"/>
        <w:spacing w:line="360" w:lineRule="auto"/>
        <w:ind w:left="0" w:firstLine="720"/>
        <w:jc w:val="both"/>
      </w:pPr>
      <w:r w:rsidRPr="00404EC5">
        <w:t>1.8. pakeisti 111.1 papunktį ir jį išdėstyti taip:</w:t>
      </w:r>
    </w:p>
    <w:p w14:paraId="7F6BEA6E" w14:textId="77777777" w:rsidR="00305B48" w:rsidRPr="00404EC5" w:rsidRDefault="00305B48" w:rsidP="00305B48">
      <w:pPr>
        <w:pStyle w:val="Sraopastraipa"/>
        <w:spacing w:line="360" w:lineRule="auto"/>
        <w:ind w:left="0" w:firstLine="720"/>
        <w:jc w:val="both"/>
        <w:rPr>
          <w:lang w:eastAsia="ar-SA"/>
        </w:rPr>
      </w:pPr>
      <w:r w:rsidRPr="00404EC5">
        <w:t>„</w:t>
      </w:r>
      <w:r w:rsidRPr="00404EC5">
        <w:rPr>
          <w:lang w:eastAsia="ar-SA"/>
        </w:rPr>
        <w:t xml:space="preserve">Anykščių miesto daugiabučių namų – </w:t>
      </w:r>
      <w:r w:rsidR="00404EC5" w:rsidRPr="00404EC5">
        <w:rPr>
          <w:strike/>
          <w:lang w:eastAsia="ar-SA"/>
        </w:rPr>
        <w:t>tris</w:t>
      </w:r>
      <w:r w:rsidR="00404EC5" w:rsidRPr="00404EC5">
        <w:rPr>
          <w:lang w:eastAsia="ar-SA"/>
        </w:rPr>
        <w:t xml:space="preserve"> </w:t>
      </w:r>
      <w:r w:rsidRPr="00404EC5">
        <w:rPr>
          <w:b/>
          <w:lang w:eastAsia="ar-SA"/>
        </w:rPr>
        <w:t>du</w:t>
      </w:r>
      <w:r w:rsidRPr="00404EC5">
        <w:rPr>
          <w:lang w:eastAsia="ar-SA"/>
        </w:rPr>
        <w:t xml:space="preserve"> kartus per savaitę;“</w:t>
      </w:r>
    </w:p>
    <w:p w14:paraId="6A0D8B20" w14:textId="77777777" w:rsidR="00305B48" w:rsidRPr="00404EC5" w:rsidRDefault="00305B48" w:rsidP="00305B48">
      <w:pPr>
        <w:pStyle w:val="Sraopastraipa"/>
        <w:spacing w:line="360" w:lineRule="auto"/>
        <w:ind w:left="0" w:firstLine="720"/>
        <w:jc w:val="both"/>
        <w:rPr>
          <w:lang w:eastAsia="ar-SA"/>
        </w:rPr>
      </w:pPr>
      <w:r w:rsidRPr="00404EC5">
        <w:rPr>
          <w:lang w:eastAsia="ar-SA"/>
        </w:rPr>
        <w:t>1.9. pripažinti netekusiu galios 63¹ punktą.</w:t>
      </w:r>
    </w:p>
    <w:p w14:paraId="249F2C8F" w14:textId="77777777" w:rsidR="00305B48" w:rsidRPr="00404EC5" w:rsidRDefault="00305B48" w:rsidP="00305B48">
      <w:pPr>
        <w:pStyle w:val="Sraopastraipa"/>
        <w:spacing w:line="360" w:lineRule="auto"/>
        <w:ind w:left="0" w:firstLine="720"/>
        <w:jc w:val="both"/>
        <w:rPr>
          <w:lang w:eastAsia="ar-SA"/>
        </w:rPr>
      </w:pPr>
      <w:r w:rsidRPr="00404EC5">
        <w:rPr>
          <w:lang w:eastAsia="ar-SA"/>
        </w:rPr>
        <w:t>2. Pripažinti  netekusiu galios Anykščių rajono savivaldybės tarybos 2018 m. kovo 29 d. sprendimą Nr. 1-TS-72 „Dėl Anykščių rajono savivaldybės tarybos 2016 m. gruodžio 22 d. sprendimo Nr. 1-TS-319 „Dėl Anykščių rajono savivaldybės atliekų tvarkymo taisyklių patvirtinimo“ pakeitimo“.</w:t>
      </w:r>
    </w:p>
    <w:p w14:paraId="097D2CF0" w14:textId="77777777" w:rsidR="00305B48" w:rsidRPr="00404EC5" w:rsidRDefault="00305B48" w:rsidP="00305B48">
      <w:pPr>
        <w:pStyle w:val="Sraopastraipa"/>
        <w:spacing w:line="360" w:lineRule="auto"/>
        <w:ind w:left="0" w:firstLine="720"/>
        <w:jc w:val="both"/>
        <w:rPr>
          <w:lang w:eastAsia="ar-SA"/>
        </w:rPr>
      </w:pPr>
      <w:r w:rsidRPr="00404EC5">
        <w:rPr>
          <w:lang w:eastAsia="ar-SA"/>
        </w:rPr>
        <w:t>Šis sprendimas yra skelbiamas Teisės aktų registre.</w:t>
      </w:r>
    </w:p>
    <w:p w14:paraId="2231B580" w14:textId="77777777" w:rsidR="00305B48" w:rsidRPr="00404EC5" w:rsidRDefault="00305B48" w:rsidP="00305B48">
      <w:pPr>
        <w:pStyle w:val="Sraopastraipa"/>
        <w:spacing w:line="360" w:lineRule="auto"/>
        <w:ind w:left="1560" w:right="283"/>
        <w:jc w:val="both"/>
        <w:rPr>
          <w:lang w:eastAsia="ar-SA"/>
        </w:rPr>
      </w:pPr>
    </w:p>
    <w:p w14:paraId="680CBFD2" w14:textId="77777777" w:rsidR="00305B48" w:rsidRPr="00404EC5" w:rsidRDefault="00305B48" w:rsidP="00305B48">
      <w:pPr>
        <w:pStyle w:val="Pagrindinistekstas"/>
        <w:spacing w:line="360" w:lineRule="auto"/>
        <w:ind w:right="283"/>
        <w:rPr>
          <w:sz w:val="24"/>
          <w:szCs w:val="24"/>
        </w:rPr>
      </w:pPr>
      <w:r w:rsidRPr="00404EC5">
        <w:rPr>
          <w:sz w:val="24"/>
          <w:szCs w:val="24"/>
        </w:rPr>
        <w:t xml:space="preserve">Meras                                                                                                                       </w:t>
      </w:r>
      <w:proofErr w:type="spellStart"/>
      <w:r w:rsidRPr="00404EC5">
        <w:rPr>
          <w:sz w:val="24"/>
          <w:szCs w:val="24"/>
        </w:rPr>
        <w:t>Sigutis</w:t>
      </w:r>
      <w:proofErr w:type="spellEnd"/>
      <w:r w:rsidRPr="00404EC5">
        <w:rPr>
          <w:sz w:val="24"/>
          <w:szCs w:val="24"/>
        </w:rPr>
        <w:t xml:space="preserve">  </w:t>
      </w:r>
      <w:proofErr w:type="spellStart"/>
      <w:r w:rsidRPr="00404EC5">
        <w:rPr>
          <w:sz w:val="24"/>
          <w:szCs w:val="24"/>
        </w:rPr>
        <w:t>Obelevičius</w:t>
      </w:r>
      <w:proofErr w:type="spellEnd"/>
    </w:p>
    <w:p w14:paraId="4C27D0B4" w14:textId="77777777" w:rsidR="00305B48" w:rsidRPr="00404EC5" w:rsidRDefault="00305B48" w:rsidP="00090672">
      <w:pPr>
        <w:spacing w:line="360" w:lineRule="auto"/>
        <w:ind w:firstLine="851"/>
        <w:jc w:val="both"/>
      </w:pPr>
    </w:p>
    <w:sectPr w:rsidR="00305B48" w:rsidRPr="00404EC5" w:rsidSect="004D332D">
      <w:pgSz w:w="12240" w:h="15840"/>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89537" w14:textId="77777777" w:rsidR="003D4395" w:rsidRDefault="003D4395">
      <w:r>
        <w:separator/>
      </w:r>
    </w:p>
  </w:endnote>
  <w:endnote w:type="continuationSeparator" w:id="0">
    <w:p w14:paraId="2D65B8E5" w14:textId="77777777" w:rsidR="003D4395" w:rsidRDefault="003D4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53D54" w14:textId="77777777" w:rsidR="003D4395" w:rsidRDefault="003D4395">
      <w:r>
        <w:separator/>
      </w:r>
    </w:p>
  </w:footnote>
  <w:footnote w:type="continuationSeparator" w:id="0">
    <w:p w14:paraId="5B2C01A9" w14:textId="77777777" w:rsidR="003D4395" w:rsidRDefault="003D4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C912C6"/>
    <w:multiLevelType w:val="hybridMultilevel"/>
    <w:tmpl w:val="848C8F60"/>
    <w:lvl w:ilvl="0" w:tplc="26921860">
      <w:start w:val="1"/>
      <w:numFmt w:val="decimal"/>
      <w:lvlText w:val="%1."/>
      <w:lvlJc w:val="left"/>
      <w:pPr>
        <w:ind w:left="1140" w:hanging="360"/>
      </w:pPr>
      <w:rPr>
        <w:rFonts w:cs="Times New Roman" w:hint="default"/>
      </w:rPr>
    </w:lvl>
    <w:lvl w:ilvl="1" w:tplc="04270019" w:tentative="1">
      <w:start w:val="1"/>
      <w:numFmt w:val="lowerLetter"/>
      <w:lvlText w:val="%2."/>
      <w:lvlJc w:val="left"/>
      <w:pPr>
        <w:ind w:left="1860" w:hanging="360"/>
      </w:pPr>
      <w:rPr>
        <w:rFonts w:cs="Times New Roman"/>
      </w:rPr>
    </w:lvl>
    <w:lvl w:ilvl="2" w:tplc="0427001B" w:tentative="1">
      <w:start w:val="1"/>
      <w:numFmt w:val="lowerRoman"/>
      <w:lvlText w:val="%3."/>
      <w:lvlJc w:val="right"/>
      <w:pPr>
        <w:ind w:left="2580" w:hanging="180"/>
      </w:pPr>
      <w:rPr>
        <w:rFonts w:cs="Times New Roman"/>
      </w:rPr>
    </w:lvl>
    <w:lvl w:ilvl="3" w:tplc="0427000F" w:tentative="1">
      <w:start w:val="1"/>
      <w:numFmt w:val="decimal"/>
      <w:lvlText w:val="%4."/>
      <w:lvlJc w:val="left"/>
      <w:pPr>
        <w:ind w:left="3300" w:hanging="360"/>
      </w:pPr>
      <w:rPr>
        <w:rFonts w:cs="Times New Roman"/>
      </w:rPr>
    </w:lvl>
    <w:lvl w:ilvl="4" w:tplc="04270019" w:tentative="1">
      <w:start w:val="1"/>
      <w:numFmt w:val="lowerLetter"/>
      <w:lvlText w:val="%5."/>
      <w:lvlJc w:val="left"/>
      <w:pPr>
        <w:ind w:left="4020" w:hanging="360"/>
      </w:pPr>
      <w:rPr>
        <w:rFonts w:cs="Times New Roman"/>
      </w:rPr>
    </w:lvl>
    <w:lvl w:ilvl="5" w:tplc="0427001B" w:tentative="1">
      <w:start w:val="1"/>
      <w:numFmt w:val="lowerRoman"/>
      <w:lvlText w:val="%6."/>
      <w:lvlJc w:val="right"/>
      <w:pPr>
        <w:ind w:left="4740" w:hanging="180"/>
      </w:pPr>
      <w:rPr>
        <w:rFonts w:cs="Times New Roman"/>
      </w:rPr>
    </w:lvl>
    <w:lvl w:ilvl="6" w:tplc="0427000F" w:tentative="1">
      <w:start w:val="1"/>
      <w:numFmt w:val="decimal"/>
      <w:lvlText w:val="%7."/>
      <w:lvlJc w:val="left"/>
      <w:pPr>
        <w:ind w:left="5460" w:hanging="360"/>
      </w:pPr>
      <w:rPr>
        <w:rFonts w:cs="Times New Roman"/>
      </w:rPr>
    </w:lvl>
    <w:lvl w:ilvl="7" w:tplc="04270019" w:tentative="1">
      <w:start w:val="1"/>
      <w:numFmt w:val="lowerLetter"/>
      <w:lvlText w:val="%8."/>
      <w:lvlJc w:val="left"/>
      <w:pPr>
        <w:ind w:left="6180" w:hanging="360"/>
      </w:pPr>
      <w:rPr>
        <w:rFonts w:cs="Times New Roman"/>
      </w:rPr>
    </w:lvl>
    <w:lvl w:ilvl="8" w:tplc="0427001B" w:tentative="1">
      <w:start w:val="1"/>
      <w:numFmt w:val="lowerRoman"/>
      <w:lvlText w:val="%9."/>
      <w:lvlJc w:val="right"/>
      <w:pPr>
        <w:ind w:left="6900" w:hanging="180"/>
      </w:pPr>
      <w:rPr>
        <w:rFonts w:cs="Times New Roman"/>
      </w:rPr>
    </w:lvl>
  </w:abstractNum>
  <w:abstractNum w:abstractNumId="1" w15:restartNumberingAfterBreak="0">
    <w:nsid w:val="1083275A"/>
    <w:multiLevelType w:val="hybridMultilevel"/>
    <w:tmpl w:val="1FB6EEEE"/>
    <w:lvl w:ilvl="0" w:tplc="3B6CEAAA">
      <w:start w:val="1"/>
      <w:numFmt w:val="decimal"/>
      <w:lvlText w:val="%1."/>
      <w:lvlJc w:val="left"/>
      <w:pPr>
        <w:tabs>
          <w:tab w:val="num" w:pos="957"/>
        </w:tabs>
        <w:ind w:left="957" w:hanging="645"/>
      </w:pPr>
      <w:rPr>
        <w:rFonts w:cs="Times New Roman" w:hint="default"/>
      </w:rPr>
    </w:lvl>
    <w:lvl w:ilvl="1" w:tplc="04270019" w:tentative="1">
      <w:start w:val="1"/>
      <w:numFmt w:val="lowerLetter"/>
      <w:lvlText w:val="%2."/>
      <w:lvlJc w:val="left"/>
      <w:pPr>
        <w:tabs>
          <w:tab w:val="num" w:pos="1392"/>
        </w:tabs>
        <w:ind w:left="1392" w:hanging="360"/>
      </w:pPr>
      <w:rPr>
        <w:rFonts w:cs="Times New Roman"/>
      </w:rPr>
    </w:lvl>
    <w:lvl w:ilvl="2" w:tplc="0427001B" w:tentative="1">
      <w:start w:val="1"/>
      <w:numFmt w:val="lowerRoman"/>
      <w:lvlText w:val="%3."/>
      <w:lvlJc w:val="right"/>
      <w:pPr>
        <w:tabs>
          <w:tab w:val="num" w:pos="2112"/>
        </w:tabs>
        <w:ind w:left="2112" w:hanging="180"/>
      </w:pPr>
      <w:rPr>
        <w:rFonts w:cs="Times New Roman"/>
      </w:rPr>
    </w:lvl>
    <w:lvl w:ilvl="3" w:tplc="0427000F" w:tentative="1">
      <w:start w:val="1"/>
      <w:numFmt w:val="decimal"/>
      <w:lvlText w:val="%4."/>
      <w:lvlJc w:val="left"/>
      <w:pPr>
        <w:tabs>
          <w:tab w:val="num" w:pos="2832"/>
        </w:tabs>
        <w:ind w:left="2832" w:hanging="360"/>
      </w:pPr>
      <w:rPr>
        <w:rFonts w:cs="Times New Roman"/>
      </w:rPr>
    </w:lvl>
    <w:lvl w:ilvl="4" w:tplc="04270019" w:tentative="1">
      <w:start w:val="1"/>
      <w:numFmt w:val="lowerLetter"/>
      <w:lvlText w:val="%5."/>
      <w:lvlJc w:val="left"/>
      <w:pPr>
        <w:tabs>
          <w:tab w:val="num" w:pos="3552"/>
        </w:tabs>
        <w:ind w:left="3552" w:hanging="360"/>
      </w:pPr>
      <w:rPr>
        <w:rFonts w:cs="Times New Roman"/>
      </w:rPr>
    </w:lvl>
    <w:lvl w:ilvl="5" w:tplc="0427001B" w:tentative="1">
      <w:start w:val="1"/>
      <w:numFmt w:val="lowerRoman"/>
      <w:lvlText w:val="%6."/>
      <w:lvlJc w:val="right"/>
      <w:pPr>
        <w:tabs>
          <w:tab w:val="num" w:pos="4272"/>
        </w:tabs>
        <w:ind w:left="4272" w:hanging="180"/>
      </w:pPr>
      <w:rPr>
        <w:rFonts w:cs="Times New Roman"/>
      </w:rPr>
    </w:lvl>
    <w:lvl w:ilvl="6" w:tplc="0427000F" w:tentative="1">
      <w:start w:val="1"/>
      <w:numFmt w:val="decimal"/>
      <w:lvlText w:val="%7."/>
      <w:lvlJc w:val="left"/>
      <w:pPr>
        <w:tabs>
          <w:tab w:val="num" w:pos="4992"/>
        </w:tabs>
        <w:ind w:left="4992" w:hanging="360"/>
      </w:pPr>
      <w:rPr>
        <w:rFonts w:cs="Times New Roman"/>
      </w:rPr>
    </w:lvl>
    <w:lvl w:ilvl="7" w:tplc="04270019" w:tentative="1">
      <w:start w:val="1"/>
      <w:numFmt w:val="lowerLetter"/>
      <w:lvlText w:val="%8."/>
      <w:lvlJc w:val="left"/>
      <w:pPr>
        <w:tabs>
          <w:tab w:val="num" w:pos="5712"/>
        </w:tabs>
        <w:ind w:left="5712" w:hanging="360"/>
      </w:pPr>
      <w:rPr>
        <w:rFonts w:cs="Times New Roman"/>
      </w:rPr>
    </w:lvl>
    <w:lvl w:ilvl="8" w:tplc="0427001B" w:tentative="1">
      <w:start w:val="1"/>
      <w:numFmt w:val="lowerRoman"/>
      <w:lvlText w:val="%9."/>
      <w:lvlJc w:val="right"/>
      <w:pPr>
        <w:tabs>
          <w:tab w:val="num" w:pos="6432"/>
        </w:tabs>
        <w:ind w:left="6432" w:hanging="180"/>
      </w:pPr>
      <w:rPr>
        <w:rFonts w:cs="Times New Roman"/>
      </w:rPr>
    </w:lvl>
  </w:abstractNum>
  <w:abstractNum w:abstractNumId="2"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547B5A"/>
    <w:multiLevelType w:val="hybridMultilevel"/>
    <w:tmpl w:val="1CCC3E42"/>
    <w:lvl w:ilvl="0" w:tplc="0427000F">
      <w:start w:val="1"/>
      <w:numFmt w:val="decimal"/>
      <w:lvlText w:val="%1."/>
      <w:lvlJc w:val="left"/>
      <w:pPr>
        <w:ind w:left="1560" w:hanging="360"/>
      </w:p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4" w15:restartNumberingAfterBreak="0">
    <w:nsid w:val="430C6547"/>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abstractNum w:abstractNumId="5" w15:restartNumberingAfterBreak="0">
    <w:nsid w:val="7AF554E0"/>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BD9"/>
    <w:rsid w:val="00002E86"/>
    <w:rsid w:val="00011267"/>
    <w:rsid w:val="00013494"/>
    <w:rsid w:val="0001772F"/>
    <w:rsid w:val="0003252C"/>
    <w:rsid w:val="000327A7"/>
    <w:rsid w:val="00032EB3"/>
    <w:rsid w:val="000332F3"/>
    <w:rsid w:val="000348D3"/>
    <w:rsid w:val="00035400"/>
    <w:rsid w:val="00035655"/>
    <w:rsid w:val="00043CE9"/>
    <w:rsid w:val="00046813"/>
    <w:rsid w:val="0004707E"/>
    <w:rsid w:val="0005127A"/>
    <w:rsid w:val="000526D3"/>
    <w:rsid w:val="0005297C"/>
    <w:rsid w:val="00057EAA"/>
    <w:rsid w:val="0006390F"/>
    <w:rsid w:val="00070247"/>
    <w:rsid w:val="00090672"/>
    <w:rsid w:val="000A15D9"/>
    <w:rsid w:val="000A357D"/>
    <w:rsid w:val="000C0AFE"/>
    <w:rsid w:val="000D03E1"/>
    <w:rsid w:val="000D476B"/>
    <w:rsid w:val="000E0B15"/>
    <w:rsid w:val="000E417E"/>
    <w:rsid w:val="000E63FC"/>
    <w:rsid w:val="000E64A3"/>
    <w:rsid w:val="000F177A"/>
    <w:rsid w:val="000F1CBF"/>
    <w:rsid w:val="000F56A0"/>
    <w:rsid w:val="000F77EB"/>
    <w:rsid w:val="00104115"/>
    <w:rsid w:val="00106BEB"/>
    <w:rsid w:val="001123B1"/>
    <w:rsid w:val="001163C9"/>
    <w:rsid w:val="00116DB2"/>
    <w:rsid w:val="00117A90"/>
    <w:rsid w:val="00120CB8"/>
    <w:rsid w:val="00122D11"/>
    <w:rsid w:val="00122EBF"/>
    <w:rsid w:val="00123076"/>
    <w:rsid w:val="00125DEE"/>
    <w:rsid w:val="00132EC2"/>
    <w:rsid w:val="00136444"/>
    <w:rsid w:val="00146EA4"/>
    <w:rsid w:val="00154563"/>
    <w:rsid w:val="0017328A"/>
    <w:rsid w:val="0017604F"/>
    <w:rsid w:val="00184D92"/>
    <w:rsid w:val="00186AFA"/>
    <w:rsid w:val="00194579"/>
    <w:rsid w:val="00196F9F"/>
    <w:rsid w:val="001A1517"/>
    <w:rsid w:val="001A34DA"/>
    <w:rsid w:val="001B6EA5"/>
    <w:rsid w:val="001C4A04"/>
    <w:rsid w:val="001C6CC2"/>
    <w:rsid w:val="001D093D"/>
    <w:rsid w:val="001D3E47"/>
    <w:rsid w:val="001D4AF5"/>
    <w:rsid w:val="001D50D4"/>
    <w:rsid w:val="001D7E2C"/>
    <w:rsid w:val="001E32FB"/>
    <w:rsid w:val="001F21A4"/>
    <w:rsid w:val="001F2D58"/>
    <w:rsid w:val="0020175E"/>
    <w:rsid w:val="002057E2"/>
    <w:rsid w:val="0020588A"/>
    <w:rsid w:val="00227238"/>
    <w:rsid w:val="00245F84"/>
    <w:rsid w:val="002522F6"/>
    <w:rsid w:val="00252D2E"/>
    <w:rsid w:val="00255630"/>
    <w:rsid w:val="002577C3"/>
    <w:rsid w:val="00262D3D"/>
    <w:rsid w:val="00264E1D"/>
    <w:rsid w:val="00275808"/>
    <w:rsid w:val="00280099"/>
    <w:rsid w:val="0028566A"/>
    <w:rsid w:val="00291967"/>
    <w:rsid w:val="0029567D"/>
    <w:rsid w:val="00295D20"/>
    <w:rsid w:val="0029648B"/>
    <w:rsid w:val="002A3537"/>
    <w:rsid w:val="002B42BB"/>
    <w:rsid w:val="002B7131"/>
    <w:rsid w:val="002E2D6B"/>
    <w:rsid w:val="00301133"/>
    <w:rsid w:val="00305B48"/>
    <w:rsid w:val="0030714F"/>
    <w:rsid w:val="00313A10"/>
    <w:rsid w:val="0031508C"/>
    <w:rsid w:val="003200ED"/>
    <w:rsid w:val="00320764"/>
    <w:rsid w:val="003270C1"/>
    <w:rsid w:val="00327B4C"/>
    <w:rsid w:val="00330970"/>
    <w:rsid w:val="00331B19"/>
    <w:rsid w:val="0033692B"/>
    <w:rsid w:val="003446C4"/>
    <w:rsid w:val="00346A23"/>
    <w:rsid w:val="003555F4"/>
    <w:rsid w:val="00362BC2"/>
    <w:rsid w:val="00373318"/>
    <w:rsid w:val="0037697C"/>
    <w:rsid w:val="00377F35"/>
    <w:rsid w:val="003869A6"/>
    <w:rsid w:val="00397754"/>
    <w:rsid w:val="003A5740"/>
    <w:rsid w:val="003B06A6"/>
    <w:rsid w:val="003B10CC"/>
    <w:rsid w:val="003B3EB7"/>
    <w:rsid w:val="003B6FA8"/>
    <w:rsid w:val="003D0BE0"/>
    <w:rsid w:val="003D4395"/>
    <w:rsid w:val="003D6D66"/>
    <w:rsid w:val="003F4E84"/>
    <w:rsid w:val="00400F49"/>
    <w:rsid w:val="00404EC5"/>
    <w:rsid w:val="004120E7"/>
    <w:rsid w:val="00414617"/>
    <w:rsid w:val="00421A0A"/>
    <w:rsid w:val="00423D44"/>
    <w:rsid w:val="004261D7"/>
    <w:rsid w:val="0044715C"/>
    <w:rsid w:val="00450B8D"/>
    <w:rsid w:val="00451148"/>
    <w:rsid w:val="00454F8B"/>
    <w:rsid w:val="0045709E"/>
    <w:rsid w:val="00460616"/>
    <w:rsid w:val="004625C1"/>
    <w:rsid w:val="00467823"/>
    <w:rsid w:val="0047211C"/>
    <w:rsid w:val="00472C21"/>
    <w:rsid w:val="004738B3"/>
    <w:rsid w:val="00475624"/>
    <w:rsid w:val="00482567"/>
    <w:rsid w:val="00483174"/>
    <w:rsid w:val="004872C4"/>
    <w:rsid w:val="0049206E"/>
    <w:rsid w:val="0049341D"/>
    <w:rsid w:val="004A0B49"/>
    <w:rsid w:val="004A2C8F"/>
    <w:rsid w:val="004B110E"/>
    <w:rsid w:val="004B4EC7"/>
    <w:rsid w:val="004B641A"/>
    <w:rsid w:val="004C2A1E"/>
    <w:rsid w:val="004C5B69"/>
    <w:rsid w:val="004D332D"/>
    <w:rsid w:val="004F1647"/>
    <w:rsid w:val="004F5E23"/>
    <w:rsid w:val="00502A79"/>
    <w:rsid w:val="0050424D"/>
    <w:rsid w:val="00505CB0"/>
    <w:rsid w:val="00506844"/>
    <w:rsid w:val="00512A55"/>
    <w:rsid w:val="00516DED"/>
    <w:rsid w:val="005207FE"/>
    <w:rsid w:val="00533967"/>
    <w:rsid w:val="00533AB3"/>
    <w:rsid w:val="005476DD"/>
    <w:rsid w:val="00556FA2"/>
    <w:rsid w:val="0055726D"/>
    <w:rsid w:val="0057345B"/>
    <w:rsid w:val="00576920"/>
    <w:rsid w:val="00584669"/>
    <w:rsid w:val="0059299C"/>
    <w:rsid w:val="0059518A"/>
    <w:rsid w:val="00595D72"/>
    <w:rsid w:val="00597BED"/>
    <w:rsid w:val="005A1B7D"/>
    <w:rsid w:val="005A237D"/>
    <w:rsid w:val="005A5A1C"/>
    <w:rsid w:val="005A6C15"/>
    <w:rsid w:val="005B3B91"/>
    <w:rsid w:val="005B3EB8"/>
    <w:rsid w:val="005C1995"/>
    <w:rsid w:val="005C73D6"/>
    <w:rsid w:val="005D2EE3"/>
    <w:rsid w:val="005D6938"/>
    <w:rsid w:val="005E0D28"/>
    <w:rsid w:val="005E2464"/>
    <w:rsid w:val="005E305A"/>
    <w:rsid w:val="005E6AC1"/>
    <w:rsid w:val="005F28ED"/>
    <w:rsid w:val="005F2B13"/>
    <w:rsid w:val="005F3E1A"/>
    <w:rsid w:val="005F5233"/>
    <w:rsid w:val="005F7745"/>
    <w:rsid w:val="00607A3E"/>
    <w:rsid w:val="00611DEA"/>
    <w:rsid w:val="00624C87"/>
    <w:rsid w:val="00626BC5"/>
    <w:rsid w:val="006315A2"/>
    <w:rsid w:val="006377D6"/>
    <w:rsid w:val="006424E2"/>
    <w:rsid w:val="006569F3"/>
    <w:rsid w:val="006819C5"/>
    <w:rsid w:val="00690725"/>
    <w:rsid w:val="006920CA"/>
    <w:rsid w:val="006B0CBB"/>
    <w:rsid w:val="006B3576"/>
    <w:rsid w:val="006C489E"/>
    <w:rsid w:val="006D07F7"/>
    <w:rsid w:val="006D3911"/>
    <w:rsid w:val="006E5AA4"/>
    <w:rsid w:val="006F5022"/>
    <w:rsid w:val="007005C3"/>
    <w:rsid w:val="00701F3D"/>
    <w:rsid w:val="00702630"/>
    <w:rsid w:val="007153E6"/>
    <w:rsid w:val="007168AB"/>
    <w:rsid w:val="0072405F"/>
    <w:rsid w:val="00724C68"/>
    <w:rsid w:val="00726829"/>
    <w:rsid w:val="00743907"/>
    <w:rsid w:val="0075255C"/>
    <w:rsid w:val="0075515F"/>
    <w:rsid w:val="007635D9"/>
    <w:rsid w:val="007735B8"/>
    <w:rsid w:val="00774ADC"/>
    <w:rsid w:val="00777601"/>
    <w:rsid w:val="00782467"/>
    <w:rsid w:val="007839D3"/>
    <w:rsid w:val="007C5172"/>
    <w:rsid w:val="007D6EFF"/>
    <w:rsid w:val="007E44A9"/>
    <w:rsid w:val="007E45BA"/>
    <w:rsid w:val="007E5266"/>
    <w:rsid w:val="007E5639"/>
    <w:rsid w:val="007E6E52"/>
    <w:rsid w:val="007E7934"/>
    <w:rsid w:val="007F7D38"/>
    <w:rsid w:val="007F7EA0"/>
    <w:rsid w:val="008004F7"/>
    <w:rsid w:val="0080794E"/>
    <w:rsid w:val="0081233A"/>
    <w:rsid w:val="008140E2"/>
    <w:rsid w:val="00815CC7"/>
    <w:rsid w:val="008203F2"/>
    <w:rsid w:val="00821721"/>
    <w:rsid w:val="00832BA1"/>
    <w:rsid w:val="00833E17"/>
    <w:rsid w:val="008438F7"/>
    <w:rsid w:val="008444AE"/>
    <w:rsid w:val="00847362"/>
    <w:rsid w:val="008522AA"/>
    <w:rsid w:val="008610E2"/>
    <w:rsid w:val="00863BB0"/>
    <w:rsid w:val="00863C86"/>
    <w:rsid w:val="00872458"/>
    <w:rsid w:val="0087633F"/>
    <w:rsid w:val="008771E0"/>
    <w:rsid w:val="00886B9A"/>
    <w:rsid w:val="00893588"/>
    <w:rsid w:val="008A1F9F"/>
    <w:rsid w:val="008B456C"/>
    <w:rsid w:val="008B5D5B"/>
    <w:rsid w:val="008B601E"/>
    <w:rsid w:val="008B608F"/>
    <w:rsid w:val="008D18E9"/>
    <w:rsid w:val="008D6843"/>
    <w:rsid w:val="008D6ABA"/>
    <w:rsid w:val="008D7146"/>
    <w:rsid w:val="008E2B0C"/>
    <w:rsid w:val="008E34CC"/>
    <w:rsid w:val="008E3EE8"/>
    <w:rsid w:val="008E633E"/>
    <w:rsid w:val="008F184B"/>
    <w:rsid w:val="008F3DAE"/>
    <w:rsid w:val="00904B92"/>
    <w:rsid w:val="009234C3"/>
    <w:rsid w:val="00923698"/>
    <w:rsid w:val="00926646"/>
    <w:rsid w:val="00931994"/>
    <w:rsid w:val="009323A2"/>
    <w:rsid w:val="00935880"/>
    <w:rsid w:val="00936F1B"/>
    <w:rsid w:val="00940C47"/>
    <w:rsid w:val="00944345"/>
    <w:rsid w:val="009508C0"/>
    <w:rsid w:val="009601FA"/>
    <w:rsid w:val="00960650"/>
    <w:rsid w:val="00973513"/>
    <w:rsid w:val="00973E1D"/>
    <w:rsid w:val="00975E7E"/>
    <w:rsid w:val="00981726"/>
    <w:rsid w:val="009842D3"/>
    <w:rsid w:val="0098445E"/>
    <w:rsid w:val="00986E51"/>
    <w:rsid w:val="00992666"/>
    <w:rsid w:val="00992CDF"/>
    <w:rsid w:val="00993ED5"/>
    <w:rsid w:val="0099604A"/>
    <w:rsid w:val="009A33E7"/>
    <w:rsid w:val="009A5EE3"/>
    <w:rsid w:val="009B5E86"/>
    <w:rsid w:val="009B63D9"/>
    <w:rsid w:val="009B6FC8"/>
    <w:rsid w:val="009C0681"/>
    <w:rsid w:val="009C10B6"/>
    <w:rsid w:val="009C647D"/>
    <w:rsid w:val="009D4A9F"/>
    <w:rsid w:val="009D5E89"/>
    <w:rsid w:val="009D76E0"/>
    <w:rsid w:val="009E53C6"/>
    <w:rsid w:val="009F277E"/>
    <w:rsid w:val="00A10F00"/>
    <w:rsid w:val="00A20E23"/>
    <w:rsid w:val="00A30CE9"/>
    <w:rsid w:val="00A30F06"/>
    <w:rsid w:val="00A310E2"/>
    <w:rsid w:val="00A477A6"/>
    <w:rsid w:val="00A555BE"/>
    <w:rsid w:val="00A613A4"/>
    <w:rsid w:val="00A66236"/>
    <w:rsid w:val="00A675DD"/>
    <w:rsid w:val="00A87529"/>
    <w:rsid w:val="00A94948"/>
    <w:rsid w:val="00AA2DFB"/>
    <w:rsid w:val="00AA7014"/>
    <w:rsid w:val="00AB2E1B"/>
    <w:rsid w:val="00AB3164"/>
    <w:rsid w:val="00AC0FDF"/>
    <w:rsid w:val="00AC38E1"/>
    <w:rsid w:val="00AD1AA2"/>
    <w:rsid w:val="00AD2FF1"/>
    <w:rsid w:val="00AD7A07"/>
    <w:rsid w:val="00AE256E"/>
    <w:rsid w:val="00AE25F6"/>
    <w:rsid w:val="00AF55F5"/>
    <w:rsid w:val="00AF6BA8"/>
    <w:rsid w:val="00B022B5"/>
    <w:rsid w:val="00B03D14"/>
    <w:rsid w:val="00B040D9"/>
    <w:rsid w:val="00B05BF4"/>
    <w:rsid w:val="00B05CCF"/>
    <w:rsid w:val="00B13808"/>
    <w:rsid w:val="00B13B69"/>
    <w:rsid w:val="00B20242"/>
    <w:rsid w:val="00B25941"/>
    <w:rsid w:val="00B25E20"/>
    <w:rsid w:val="00B3395E"/>
    <w:rsid w:val="00B3674E"/>
    <w:rsid w:val="00B5511A"/>
    <w:rsid w:val="00B56071"/>
    <w:rsid w:val="00B61330"/>
    <w:rsid w:val="00B62D28"/>
    <w:rsid w:val="00B6417F"/>
    <w:rsid w:val="00B7771C"/>
    <w:rsid w:val="00B823A8"/>
    <w:rsid w:val="00B844C5"/>
    <w:rsid w:val="00B913C8"/>
    <w:rsid w:val="00BA3101"/>
    <w:rsid w:val="00BA6031"/>
    <w:rsid w:val="00BA79CE"/>
    <w:rsid w:val="00BB4B0F"/>
    <w:rsid w:val="00BC0DD8"/>
    <w:rsid w:val="00BC2EF5"/>
    <w:rsid w:val="00BC3D85"/>
    <w:rsid w:val="00BC5284"/>
    <w:rsid w:val="00BC6F24"/>
    <w:rsid w:val="00BE452E"/>
    <w:rsid w:val="00BE4905"/>
    <w:rsid w:val="00BE71B8"/>
    <w:rsid w:val="00BF1149"/>
    <w:rsid w:val="00BF120F"/>
    <w:rsid w:val="00BF6291"/>
    <w:rsid w:val="00C06B87"/>
    <w:rsid w:val="00C06DD4"/>
    <w:rsid w:val="00C10F8F"/>
    <w:rsid w:val="00C12DF2"/>
    <w:rsid w:val="00C17A32"/>
    <w:rsid w:val="00C3582A"/>
    <w:rsid w:val="00C43F2C"/>
    <w:rsid w:val="00C52DCC"/>
    <w:rsid w:val="00C5328D"/>
    <w:rsid w:val="00C5439F"/>
    <w:rsid w:val="00C5515A"/>
    <w:rsid w:val="00C70B49"/>
    <w:rsid w:val="00C72E6C"/>
    <w:rsid w:val="00C84B8C"/>
    <w:rsid w:val="00C9066E"/>
    <w:rsid w:val="00C96E5D"/>
    <w:rsid w:val="00CA091C"/>
    <w:rsid w:val="00CA369B"/>
    <w:rsid w:val="00CA666A"/>
    <w:rsid w:val="00CB038C"/>
    <w:rsid w:val="00CB5A1B"/>
    <w:rsid w:val="00CB668A"/>
    <w:rsid w:val="00CC0551"/>
    <w:rsid w:val="00CC5DB6"/>
    <w:rsid w:val="00CE266E"/>
    <w:rsid w:val="00CE592D"/>
    <w:rsid w:val="00CE5B7E"/>
    <w:rsid w:val="00CF0201"/>
    <w:rsid w:val="00CF098C"/>
    <w:rsid w:val="00CF60A1"/>
    <w:rsid w:val="00CF6360"/>
    <w:rsid w:val="00CF7E48"/>
    <w:rsid w:val="00D1238F"/>
    <w:rsid w:val="00D14B0C"/>
    <w:rsid w:val="00D22866"/>
    <w:rsid w:val="00D30CCB"/>
    <w:rsid w:val="00D4549D"/>
    <w:rsid w:val="00D651CB"/>
    <w:rsid w:val="00D71EEF"/>
    <w:rsid w:val="00D743C6"/>
    <w:rsid w:val="00D92DDE"/>
    <w:rsid w:val="00DA254E"/>
    <w:rsid w:val="00DA2945"/>
    <w:rsid w:val="00DA2AB5"/>
    <w:rsid w:val="00DA7362"/>
    <w:rsid w:val="00DA7AD3"/>
    <w:rsid w:val="00DB6C73"/>
    <w:rsid w:val="00DC0733"/>
    <w:rsid w:val="00DC32C7"/>
    <w:rsid w:val="00DC70C6"/>
    <w:rsid w:val="00DD3BC7"/>
    <w:rsid w:val="00DD5E17"/>
    <w:rsid w:val="00DD6C0D"/>
    <w:rsid w:val="00DE4DE7"/>
    <w:rsid w:val="00DF0C47"/>
    <w:rsid w:val="00DF17DF"/>
    <w:rsid w:val="00DF2135"/>
    <w:rsid w:val="00DF6FFE"/>
    <w:rsid w:val="00DF7B07"/>
    <w:rsid w:val="00DF7E30"/>
    <w:rsid w:val="00E04313"/>
    <w:rsid w:val="00E0603D"/>
    <w:rsid w:val="00E07D27"/>
    <w:rsid w:val="00E15DCF"/>
    <w:rsid w:val="00E25F84"/>
    <w:rsid w:val="00E26624"/>
    <w:rsid w:val="00E30A3D"/>
    <w:rsid w:val="00E31BD9"/>
    <w:rsid w:val="00E321E0"/>
    <w:rsid w:val="00E325B9"/>
    <w:rsid w:val="00E35259"/>
    <w:rsid w:val="00E42E69"/>
    <w:rsid w:val="00E45F97"/>
    <w:rsid w:val="00E460DD"/>
    <w:rsid w:val="00E5409F"/>
    <w:rsid w:val="00E57076"/>
    <w:rsid w:val="00E62398"/>
    <w:rsid w:val="00E63A53"/>
    <w:rsid w:val="00E8378C"/>
    <w:rsid w:val="00E861D8"/>
    <w:rsid w:val="00E875EA"/>
    <w:rsid w:val="00E979F6"/>
    <w:rsid w:val="00EA054A"/>
    <w:rsid w:val="00EB18D3"/>
    <w:rsid w:val="00EB73BE"/>
    <w:rsid w:val="00EC4442"/>
    <w:rsid w:val="00EC454D"/>
    <w:rsid w:val="00EC69F2"/>
    <w:rsid w:val="00ED0846"/>
    <w:rsid w:val="00ED7459"/>
    <w:rsid w:val="00EE158D"/>
    <w:rsid w:val="00EE632A"/>
    <w:rsid w:val="00F00EBE"/>
    <w:rsid w:val="00F10EDA"/>
    <w:rsid w:val="00F15A42"/>
    <w:rsid w:val="00F23982"/>
    <w:rsid w:val="00F2494E"/>
    <w:rsid w:val="00F30C52"/>
    <w:rsid w:val="00F354E0"/>
    <w:rsid w:val="00F368AB"/>
    <w:rsid w:val="00F44B7D"/>
    <w:rsid w:val="00F4563E"/>
    <w:rsid w:val="00F578C7"/>
    <w:rsid w:val="00F63AB9"/>
    <w:rsid w:val="00F645AB"/>
    <w:rsid w:val="00F77871"/>
    <w:rsid w:val="00F87C9D"/>
    <w:rsid w:val="00F90F0A"/>
    <w:rsid w:val="00FA2813"/>
    <w:rsid w:val="00FA41C5"/>
    <w:rsid w:val="00FA51D6"/>
    <w:rsid w:val="00FA6193"/>
    <w:rsid w:val="00FA6951"/>
    <w:rsid w:val="00FB7502"/>
    <w:rsid w:val="00FF18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90BA7A"/>
  <w15:docId w15:val="{8A62D022-C6BC-4BB1-9AAC-1B421ED90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07F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rsid w:val="006D07F7"/>
    <w:pPr>
      <w:overflowPunct w:val="0"/>
      <w:autoSpaceDE w:val="0"/>
      <w:autoSpaceDN w:val="0"/>
      <w:adjustRightInd w:val="0"/>
      <w:jc w:val="both"/>
    </w:pPr>
    <w:rPr>
      <w:sz w:val="20"/>
      <w:szCs w:val="20"/>
      <w:lang w:eastAsia="lt-LT"/>
    </w:rPr>
  </w:style>
  <w:style w:type="character" w:customStyle="1" w:styleId="PagrindinistekstasDiagrama">
    <w:name w:val="Pagrindinis tekstas Diagrama"/>
    <w:basedOn w:val="Numatytasispastraiposriftas"/>
    <w:link w:val="Pagrindinistekstas"/>
    <w:uiPriority w:val="99"/>
    <w:semiHidden/>
    <w:locked/>
    <w:rsid w:val="006D07F7"/>
    <w:rPr>
      <w:rFonts w:eastAsia="Times New Roman" w:cs="Times New Roman"/>
      <w:sz w:val="20"/>
      <w:lang w:val="lt-LT"/>
    </w:rPr>
  </w:style>
  <w:style w:type="paragraph" w:styleId="Debesliotekstas">
    <w:name w:val="Balloon Text"/>
    <w:basedOn w:val="prastasis"/>
    <w:link w:val="DebesliotekstasDiagrama"/>
    <w:uiPriority w:val="99"/>
    <w:semiHidden/>
    <w:rsid w:val="006D07F7"/>
    <w:rPr>
      <w:rFonts w:ascii="Tahoma" w:hAnsi="Tahoma"/>
      <w:sz w:val="16"/>
      <w:szCs w:val="20"/>
      <w:lang w:eastAsia="lt-LT"/>
    </w:rPr>
  </w:style>
  <w:style w:type="character" w:customStyle="1" w:styleId="DebesliotekstasDiagrama">
    <w:name w:val="Debesėlio tekstas Diagrama"/>
    <w:basedOn w:val="Numatytasispastraiposriftas"/>
    <w:link w:val="Debesliotekstas"/>
    <w:uiPriority w:val="99"/>
    <w:semiHidden/>
    <w:locked/>
    <w:rsid w:val="006D07F7"/>
    <w:rPr>
      <w:rFonts w:ascii="Tahoma" w:hAnsi="Tahoma" w:cs="Times New Roman"/>
      <w:sz w:val="16"/>
      <w:lang w:val="lt-LT"/>
    </w:rPr>
  </w:style>
  <w:style w:type="paragraph" w:styleId="Sraopastraipa">
    <w:name w:val="List Paragraph"/>
    <w:basedOn w:val="prastasis"/>
    <w:uiPriority w:val="34"/>
    <w:qFormat/>
    <w:rsid w:val="006D07F7"/>
    <w:pPr>
      <w:ind w:left="720"/>
      <w:contextualSpacing/>
    </w:pPr>
  </w:style>
  <w:style w:type="character" w:customStyle="1" w:styleId="apple-converted-space">
    <w:name w:val="apple-converted-space"/>
    <w:uiPriority w:val="99"/>
    <w:rsid w:val="00C84B8C"/>
  </w:style>
  <w:style w:type="character" w:styleId="Eilutsnumeris">
    <w:name w:val="line number"/>
    <w:basedOn w:val="Numatytasispastraiposriftas"/>
    <w:uiPriority w:val="99"/>
    <w:rsid w:val="00C84B8C"/>
    <w:rPr>
      <w:rFonts w:cs="Times New Roman"/>
    </w:rPr>
  </w:style>
  <w:style w:type="paragraph" w:styleId="Puslapioinaostekstas">
    <w:name w:val="footnote text"/>
    <w:basedOn w:val="prastasis"/>
    <w:link w:val="PuslapioinaostekstasDiagrama"/>
    <w:uiPriority w:val="99"/>
    <w:rsid w:val="00A66236"/>
    <w:rPr>
      <w:sz w:val="20"/>
      <w:szCs w:val="20"/>
    </w:rPr>
  </w:style>
  <w:style w:type="character" w:customStyle="1" w:styleId="PuslapioinaostekstasDiagrama">
    <w:name w:val="Puslapio išnašos tekstas Diagrama"/>
    <w:basedOn w:val="Numatytasispastraiposriftas"/>
    <w:link w:val="Puslapioinaostekstas"/>
    <w:uiPriority w:val="99"/>
    <w:locked/>
    <w:rsid w:val="00A66236"/>
    <w:rPr>
      <w:rFonts w:eastAsia="Times New Roman" w:cs="Times New Roman"/>
      <w:lang w:val="lt-LT" w:eastAsia="en-US"/>
    </w:rPr>
  </w:style>
  <w:style w:type="character" w:styleId="Puslapioinaosnuoroda">
    <w:name w:val="footnote reference"/>
    <w:basedOn w:val="Numatytasispastraiposriftas"/>
    <w:uiPriority w:val="99"/>
    <w:rsid w:val="00A66236"/>
    <w:rPr>
      <w:rFonts w:cs="Times New Roman"/>
      <w:vertAlign w:val="superscript"/>
    </w:rPr>
  </w:style>
  <w:style w:type="paragraph" w:customStyle="1" w:styleId="Standard">
    <w:name w:val="Standard"/>
    <w:uiPriority w:val="99"/>
    <w:rsid w:val="00872458"/>
    <w:pPr>
      <w:widowControl w:val="0"/>
      <w:suppressAutoHyphens/>
      <w:autoSpaceDN w:val="0"/>
      <w:textAlignment w:val="baseline"/>
    </w:pPr>
    <w:rPr>
      <w:rFonts w:eastAsia="SimSun" w:cs="Mangal"/>
      <w:kern w:val="3"/>
      <w:sz w:val="24"/>
      <w:szCs w:val="24"/>
      <w:lang w:val="de-DE" w:eastAsia="zh-CN" w:bidi="hi-IN"/>
    </w:rPr>
  </w:style>
  <w:style w:type="paragraph" w:styleId="Turinys2">
    <w:name w:val="toc 2"/>
    <w:basedOn w:val="prastasis"/>
    <w:next w:val="prastasis"/>
    <w:autoRedefine/>
    <w:uiPriority w:val="99"/>
    <w:locked/>
    <w:rsid w:val="005F2B13"/>
    <w:pPr>
      <w:tabs>
        <w:tab w:val="right" w:leader="dot" w:pos="9061"/>
      </w:tabs>
      <w:spacing w:line="276" w:lineRule="auto"/>
    </w:pPr>
    <w:rPr>
      <w:rFonts w:ascii="Calibri" w:hAnsi="Calibri"/>
      <w:sz w:val="22"/>
      <w:szCs w:val="22"/>
      <w:lang w:val="en-US"/>
    </w:rPr>
  </w:style>
  <w:style w:type="character" w:customStyle="1" w:styleId="ng-binding">
    <w:name w:val="ng-binding"/>
    <w:basedOn w:val="Numatytasispastraiposriftas"/>
    <w:rsid w:val="00E45F97"/>
  </w:style>
  <w:style w:type="character" w:styleId="Hipersaitas">
    <w:name w:val="Hyperlink"/>
    <w:basedOn w:val="Numatytasispastraiposriftas"/>
    <w:uiPriority w:val="99"/>
    <w:unhideWhenUsed/>
    <w:rsid w:val="00584669"/>
    <w:rPr>
      <w:color w:val="0000FF" w:themeColor="hyperlink"/>
      <w:u w:val="single"/>
    </w:rPr>
  </w:style>
  <w:style w:type="character" w:customStyle="1" w:styleId="UnresolvedMention1">
    <w:name w:val="Unresolved Mention1"/>
    <w:basedOn w:val="Numatytasispastraiposriftas"/>
    <w:uiPriority w:val="99"/>
    <w:semiHidden/>
    <w:unhideWhenUsed/>
    <w:rsid w:val="00584669"/>
    <w:rPr>
      <w:color w:val="808080"/>
      <w:shd w:val="clear" w:color="auto" w:fill="E6E6E6"/>
    </w:rPr>
  </w:style>
  <w:style w:type="paragraph" w:styleId="Antrats">
    <w:name w:val="header"/>
    <w:basedOn w:val="prastasis"/>
    <w:link w:val="AntratsDiagrama"/>
    <w:uiPriority w:val="99"/>
    <w:unhideWhenUsed/>
    <w:rsid w:val="007D6EFF"/>
    <w:pPr>
      <w:tabs>
        <w:tab w:val="center" w:pos="4819"/>
        <w:tab w:val="right" w:pos="9638"/>
      </w:tabs>
    </w:pPr>
  </w:style>
  <w:style w:type="character" w:customStyle="1" w:styleId="AntratsDiagrama">
    <w:name w:val="Antraštės Diagrama"/>
    <w:basedOn w:val="Numatytasispastraiposriftas"/>
    <w:link w:val="Antrats"/>
    <w:uiPriority w:val="99"/>
    <w:rsid w:val="007D6EFF"/>
    <w:rPr>
      <w:sz w:val="24"/>
      <w:szCs w:val="24"/>
      <w:lang w:eastAsia="en-US"/>
    </w:rPr>
  </w:style>
  <w:style w:type="paragraph" w:styleId="Porat">
    <w:name w:val="footer"/>
    <w:basedOn w:val="prastasis"/>
    <w:link w:val="PoratDiagrama"/>
    <w:uiPriority w:val="99"/>
    <w:unhideWhenUsed/>
    <w:rsid w:val="007D6EFF"/>
    <w:pPr>
      <w:tabs>
        <w:tab w:val="center" w:pos="4819"/>
        <w:tab w:val="right" w:pos="9638"/>
      </w:tabs>
    </w:pPr>
  </w:style>
  <w:style w:type="character" w:customStyle="1" w:styleId="PoratDiagrama">
    <w:name w:val="Poraštė Diagrama"/>
    <w:basedOn w:val="Numatytasispastraiposriftas"/>
    <w:link w:val="Porat"/>
    <w:uiPriority w:val="99"/>
    <w:rsid w:val="007D6EFF"/>
    <w:rPr>
      <w:sz w:val="24"/>
      <w:szCs w:val="24"/>
      <w:lang w:eastAsia="en-US"/>
    </w:rPr>
  </w:style>
  <w:style w:type="paragraph" w:customStyle="1" w:styleId="MAZAS">
    <w:name w:val="MAZAS"/>
    <w:uiPriority w:val="99"/>
    <w:rsid w:val="00847362"/>
    <w:pPr>
      <w:autoSpaceDE w:val="0"/>
      <w:autoSpaceDN w:val="0"/>
      <w:adjustRightInd w:val="0"/>
      <w:ind w:firstLine="312"/>
      <w:jc w:val="both"/>
    </w:pPr>
    <w:rPr>
      <w:rFonts w:ascii="TimesLT" w:hAnsi="TimesLT"/>
      <w:color w:val="000000"/>
      <w:sz w:val="8"/>
      <w:szCs w:val="8"/>
      <w:lang w:val="en-US" w:eastAsia="en-US"/>
    </w:rPr>
  </w:style>
  <w:style w:type="paragraph" w:styleId="HTMLiankstoformatuotas">
    <w:name w:val="HTML Preformatted"/>
    <w:basedOn w:val="prastasis"/>
    <w:link w:val="HTMLiankstoformatuotasDiagrama"/>
    <w:uiPriority w:val="99"/>
    <w:rsid w:val="00847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847362"/>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23894">
      <w:bodyDiv w:val="1"/>
      <w:marLeft w:val="0"/>
      <w:marRight w:val="0"/>
      <w:marTop w:val="0"/>
      <w:marBottom w:val="0"/>
      <w:divBdr>
        <w:top w:val="none" w:sz="0" w:space="0" w:color="auto"/>
        <w:left w:val="none" w:sz="0" w:space="0" w:color="auto"/>
        <w:bottom w:val="none" w:sz="0" w:space="0" w:color="auto"/>
        <w:right w:val="none" w:sz="0" w:space="0" w:color="auto"/>
      </w:divBdr>
    </w:div>
    <w:div w:id="109591074">
      <w:marLeft w:val="0"/>
      <w:marRight w:val="0"/>
      <w:marTop w:val="0"/>
      <w:marBottom w:val="0"/>
      <w:divBdr>
        <w:top w:val="none" w:sz="0" w:space="0" w:color="auto"/>
        <w:left w:val="none" w:sz="0" w:space="0" w:color="auto"/>
        <w:bottom w:val="none" w:sz="0" w:space="0" w:color="auto"/>
        <w:right w:val="none" w:sz="0" w:space="0" w:color="auto"/>
      </w:divBdr>
    </w:div>
    <w:div w:id="221715532">
      <w:bodyDiv w:val="1"/>
      <w:marLeft w:val="0"/>
      <w:marRight w:val="0"/>
      <w:marTop w:val="0"/>
      <w:marBottom w:val="0"/>
      <w:divBdr>
        <w:top w:val="none" w:sz="0" w:space="0" w:color="auto"/>
        <w:left w:val="none" w:sz="0" w:space="0" w:color="auto"/>
        <w:bottom w:val="none" w:sz="0" w:space="0" w:color="auto"/>
        <w:right w:val="none" w:sz="0" w:space="0" w:color="auto"/>
      </w:divBdr>
    </w:div>
    <w:div w:id="281764908">
      <w:bodyDiv w:val="1"/>
      <w:marLeft w:val="0"/>
      <w:marRight w:val="0"/>
      <w:marTop w:val="0"/>
      <w:marBottom w:val="0"/>
      <w:divBdr>
        <w:top w:val="none" w:sz="0" w:space="0" w:color="auto"/>
        <w:left w:val="none" w:sz="0" w:space="0" w:color="auto"/>
        <w:bottom w:val="none" w:sz="0" w:space="0" w:color="auto"/>
        <w:right w:val="none" w:sz="0" w:space="0" w:color="auto"/>
      </w:divBdr>
    </w:div>
    <w:div w:id="595286746">
      <w:bodyDiv w:val="1"/>
      <w:marLeft w:val="0"/>
      <w:marRight w:val="0"/>
      <w:marTop w:val="0"/>
      <w:marBottom w:val="0"/>
      <w:divBdr>
        <w:top w:val="none" w:sz="0" w:space="0" w:color="auto"/>
        <w:left w:val="none" w:sz="0" w:space="0" w:color="auto"/>
        <w:bottom w:val="none" w:sz="0" w:space="0" w:color="auto"/>
        <w:right w:val="none" w:sz="0" w:space="0" w:color="auto"/>
      </w:divBdr>
    </w:div>
    <w:div w:id="610480636">
      <w:bodyDiv w:val="1"/>
      <w:marLeft w:val="0"/>
      <w:marRight w:val="0"/>
      <w:marTop w:val="0"/>
      <w:marBottom w:val="0"/>
      <w:divBdr>
        <w:top w:val="none" w:sz="0" w:space="0" w:color="auto"/>
        <w:left w:val="none" w:sz="0" w:space="0" w:color="auto"/>
        <w:bottom w:val="none" w:sz="0" w:space="0" w:color="auto"/>
        <w:right w:val="none" w:sz="0" w:space="0" w:color="auto"/>
      </w:divBdr>
    </w:div>
    <w:div w:id="671877021">
      <w:bodyDiv w:val="1"/>
      <w:marLeft w:val="0"/>
      <w:marRight w:val="0"/>
      <w:marTop w:val="0"/>
      <w:marBottom w:val="0"/>
      <w:divBdr>
        <w:top w:val="none" w:sz="0" w:space="0" w:color="auto"/>
        <w:left w:val="none" w:sz="0" w:space="0" w:color="auto"/>
        <w:bottom w:val="none" w:sz="0" w:space="0" w:color="auto"/>
        <w:right w:val="none" w:sz="0" w:space="0" w:color="auto"/>
      </w:divBdr>
    </w:div>
    <w:div w:id="837423435">
      <w:bodyDiv w:val="1"/>
      <w:marLeft w:val="0"/>
      <w:marRight w:val="0"/>
      <w:marTop w:val="0"/>
      <w:marBottom w:val="0"/>
      <w:divBdr>
        <w:top w:val="none" w:sz="0" w:space="0" w:color="auto"/>
        <w:left w:val="none" w:sz="0" w:space="0" w:color="auto"/>
        <w:bottom w:val="none" w:sz="0" w:space="0" w:color="auto"/>
        <w:right w:val="none" w:sz="0" w:space="0" w:color="auto"/>
      </w:divBdr>
    </w:div>
    <w:div w:id="1293562204">
      <w:bodyDiv w:val="1"/>
      <w:marLeft w:val="0"/>
      <w:marRight w:val="0"/>
      <w:marTop w:val="0"/>
      <w:marBottom w:val="0"/>
      <w:divBdr>
        <w:top w:val="none" w:sz="0" w:space="0" w:color="auto"/>
        <w:left w:val="none" w:sz="0" w:space="0" w:color="auto"/>
        <w:bottom w:val="none" w:sz="0" w:space="0" w:color="auto"/>
        <w:right w:val="none" w:sz="0" w:space="0" w:color="auto"/>
      </w:divBdr>
    </w:div>
    <w:div w:id="1527137274">
      <w:bodyDiv w:val="1"/>
      <w:marLeft w:val="0"/>
      <w:marRight w:val="0"/>
      <w:marTop w:val="0"/>
      <w:marBottom w:val="0"/>
      <w:divBdr>
        <w:top w:val="none" w:sz="0" w:space="0" w:color="auto"/>
        <w:left w:val="none" w:sz="0" w:space="0" w:color="auto"/>
        <w:bottom w:val="none" w:sz="0" w:space="0" w:color="auto"/>
        <w:right w:val="none" w:sz="0" w:space="0" w:color="auto"/>
      </w:divBdr>
    </w:div>
    <w:div w:id="1561012851">
      <w:bodyDiv w:val="1"/>
      <w:marLeft w:val="0"/>
      <w:marRight w:val="0"/>
      <w:marTop w:val="0"/>
      <w:marBottom w:val="0"/>
      <w:divBdr>
        <w:top w:val="none" w:sz="0" w:space="0" w:color="auto"/>
        <w:left w:val="none" w:sz="0" w:space="0" w:color="auto"/>
        <w:bottom w:val="none" w:sz="0" w:space="0" w:color="auto"/>
        <w:right w:val="none" w:sz="0" w:space="0" w:color="auto"/>
      </w:divBdr>
      <w:divsChild>
        <w:div w:id="1344405950">
          <w:marLeft w:val="0"/>
          <w:marRight w:val="0"/>
          <w:marTop w:val="0"/>
          <w:marBottom w:val="0"/>
          <w:divBdr>
            <w:top w:val="none" w:sz="0" w:space="0" w:color="auto"/>
            <w:left w:val="none" w:sz="0" w:space="0" w:color="auto"/>
            <w:bottom w:val="none" w:sz="0" w:space="0" w:color="auto"/>
            <w:right w:val="none" w:sz="0" w:space="0" w:color="auto"/>
          </w:divBdr>
        </w:div>
        <w:div w:id="1459496892">
          <w:marLeft w:val="0"/>
          <w:marRight w:val="0"/>
          <w:marTop w:val="0"/>
          <w:marBottom w:val="0"/>
          <w:divBdr>
            <w:top w:val="none" w:sz="0" w:space="0" w:color="auto"/>
            <w:left w:val="none" w:sz="0" w:space="0" w:color="auto"/>
            <w:bottom w:val="none" w:sz="0" w:space="0" w:color="auto"/>
            <w:right w:val="none" w:sz="0" w:space="0" w:color="auto"/>
          </w:divBdr>
        </w:div>
        <w:div w:id="1854492265">
          <w:marLeft w:val="0"/>
          <w:marRight w:val="0"/>
          <w:marTop w:val="0"/>
          <w:marBottom w:val="0"/>
          <w:divBdr>
            <w:top w:val="none" w:sz="0" w:space="0" w:color="auto"/>
            <w:left w:val="none" w:sz="0" w:space="0" w:color="auto"/>
            <w:bottom w:val="none" w:sz="0" w:space="0" w:color="auto"/>
            <w:right w:val="none" w:sz="0" w:space="0" w:color="auto"/>
          </w:divBdr>
        </w:div>
        <w:div w:id="612323851">
          <w:marLeft w:val="0"/>
          <w:marRight w:val="0"/>
          <w:marTop w:val="0"/>
          <w:marBottom w:val="0"/>
          <w:divBdr>
            <w:top w:val="none" w:sz="0" w:space="0" w:color="auto"/>
            <w:left w:val="none" w:sz="0" w:space="0" w:color="auto"/>
            <w:bottom w:val="none" w:sz="0" w:space="0" w:color="auto"/>
            <w:right w:val="none" w:sz="0" w:space="0" w:color="auto"/>
          </w:divBdr>
        </w:div>
        <w:div w:id="2137285233">
          <w:marLeft w:val="0"/>
          <w:marRight w:val="0"/>
          <w:marTop w:val="0"/>
          <w:marBottom w:val="0"/>
          <w:divBdr>
            <w:top w:val="none" w:sz="0" w:space="0" w:color="auto"/>
            <w:left w:val="none" w:sz="0" w:space="0" w:color="auto"/>
            <w:bottom w:val="none" w:sz="0" w:space="0" w:color="auto"/>
            <w:right w:val="none" w:sz="0" w:space="0" w:color="auto"/>
          </w:divBdr>
        </w:div>
        <w:div w:id="882639788">
          <w:marLeft w:val="0"/>
          <w:marRight w:val="0"/>
          <w:marTop w:val="0"/>
          <w:marBottom w:val="0"/>
          <w:divBdr>
            <w:top w:val="none" w:sz="0" w:space="0" w:color="auto"/>
            <w:left w:val="none" w:sz="0" w:space="0" w:color="auto"/>
            <w:bottom w:val="none" w:sz="0" w:space="0" w:color="auto"/>
            <w:right w:val="none" w:sz="0" w:space="0" w:color="auto"/>
          </w:divBdr>
        </w:div>
        <w:div w:id="1983146650">
          <w:marLeft w:val="0"/>
          <w:marRight w:val="0"/>
          <w:marTop w:val="0"/>
          <w:marBottom w:val="0"/>
          <w:divBdr>
            <w:top w:val="none" w:sz="0" w:space="0" w:color="auto"/>
            <w:left w:val="none" w:sz="0" w:space="0" w:color="auto"/>
            <w:bottom w:val="none" w:sz="0" w:space="0" w:color="auto"/>
            <w:right w:val="none" w:sz="0" w:space="0" w:color="auto"/>
          </w:divBdr>
        </w:div>
        <w:div w:id="849487932">
          <w:marLeft w:val="0"/>
          <w:marRight w:val="0"/>
          <w:marTop w:val="0"/>
          <w:marBottom w:val="0"/>
          <w:divBdr>
            <w:top w:val="none" w:sz="0" w:space="0" w:color="auto"/>
            <w:left w:val="none" w:sz="0" w:space="0" w:color="auto"/>
            <w:bottom w:val="none" w:sz="0" w:space="0" w:color="auto"/>
            <w:right w:val="none" w:sz="0" w:space="0" w:color="auto"/>
          </w:divBdr>
        </w:div>
        <w:div w:id="323361410">
          <w:marLeft w:val="0"/>
          <w:marRight w:val="0"/>
          <w:marTop w:val="0"/>
          <w:marBottom w:val="0"/>
          <w:divBdr>
            <w:top w:val="none" w:sz="0" w:space="0" w:color="auto"/>
            <w:left w:val="none" w:sz="0" w:space="0" w:color="auto"/>
            <w:bottom w:val="none" w:sz="0" w:space="0" w:color="auto"/>
            <w:right w:val="none" w:sz="0" w:space="0" w:color="auto"/>
          </w:divBdr>
        </w:div>
        <w:div w:id="1952082597">
          <w:marLeft w:val="0"/>
          <w:marRight w:val="0"/>
          <w:marTop w:val="0"/>
          <w:marBottom w:val="0"/>
          <w:divBdr>
            <w:top w:val="none" w:sz="0" w:space="0" w:color="auto"/>
            <w:left w:val="none" w:sz="0" w:space="0" w:color="auto"/>
            <w:bottom w:val="none" w:sz="0" w:space="0" w:color="auto"/>
            <w:right w:val="none" w:sz="0" w:space="0" w:color="auto"/>
          </w:divBdr>
        </w:div>
        <w:div w:id="1977447879">
          <w:marLeft w:val="0"/>
          <w:marRight w:val="0"/>
          <w:marTop w:val="0"/>
          <w:marBottom w:val="0"/>
          <w:divBdr>
            <w:top w:val="none" w:sz="0" w:space="0" w:color="auto"/>
            <w:left w:val="none" w:sz="0" w:space="0" w:color="auto"/>
            <w:bottom w:val="none" w:sz="0" w:space="0" w:color="auto"/>
            <w:right w:val="none" w:sz="0" w:space="0" w:color="auto"/>
          </w:divBdr>
        </w:div>
        <w:div w:id="281349170">
          <w:marLeft w:val="0"/>
          <w:marRight w:val="0"/>
          <w:marTop w:val="0"/>
          <w:marBottom w:val="0"/>
          <w:divBdr>
            <w:top w:val="none" w:sz="0" w:space="0" w:color="auto"/>
            <w:left w:val="none" w:sz="0" w:space="0" w:color="auto"/>
            <w:bottom w:val="none" w:sz="0" w:space="0" w:color="auto"/>
            <w:right w:val="none" w:sz="0" w:space="0" w:color="auto"/>
          </w:divBdr>
        </w:div>
        <w:div w:id="1436051957">
          <w:marLeft w:val="0"/>
          <w:marRight w:val="0"/>
          <w:marTop w:val="0"/>
          <w:marBottom w:val="0"/>
          <w:divBdr>
            <w:top w:val="none" w:sz="0" w:space="0" w:color="auto"/>
            <w:left w:val="none" w:sz="0" w:space="0" w:color="auto"/>
            <w:bottom w:val="none" w:sz="0" w:space="0" w:color="auto"/>
            <w:right w:val="none" w:sz="0" w:space="0" w:color="auto"/>
          </w:divBdr>
        </w:div>
        <w:div w:id="1951861482">
          <w:marLeft w:val="0"/>
          <w:marRight w:val="0"/>
          <w:marTop w:val="0"/>
          <w:marBottom w:val="0"/>
          <w:divBdr>
            <w:top w:val="none" w:sz="0" w:space="0" w:color="auto"/>
            <w:left w:val="none" w:sz="0" w:space="0" w:color="auto"/>
            <w:bottom w:val="none" w:sz="0" w:space="0" w:color="auto"/>
            <w:right w:val="none" w:sz="0" w:space="0" w:color="auto"/>
          </w:divBdr>
        </w:div>
        <w:div w:id="1356926731">
          <w:marLeft w:val="0"/>
          <w:marRight w:val="0"/>
          <w:marTop w:val="0"/>
          <w:marBottom w:val="0"/>
          <w:divBdr>
            <w:top w:val="none" w:sz="0" w:space="0" w:color="auto"/>
            <w:left w:val="none" w:sz="0" w:space="0" w:color="auto"/>
            <w:bottom w:val="none" w:sz="0" w:space="0" w:color="auto"/>
            <w:right w:val="none" w:sz="0" w:space="0" w:color="auto"/>
          </w:divBdr>
        </w:div>
        <w:div w:id="843055960">
          <w:marLeft w:val="0"/>
          <w:marRight w:val="0"/>
          <w:marTop w:val="0"/>
          <w:marBottom w:val="0"/>
          <w:divBdr>
            <w:top w:val="none" w:sz="0" w:space="0" w:color="auto"/>
            <w:left w:val="none" w:sz="0" w:space="0" w:color="auto"/>
            <w:bottom w:val="none" w:sz="0" w:space="0" w:color="auto"/>
            <w:right w:val="none" w:sz="0" w:space="0" w:color="auto"/>
          </w:divBdr>
        </w:div>
        <w:div w:id="1042244665">
          <w:marLeft w:val="0"/>
          <w:marRight w:val="0"/>
          <w:marTop w:val="0"/>
          <w:marBottom w:val="0"/>
          <w:divBdr>
            <w:top w:val="none" w:sz="0" w:space="0" w:color="auto"/>
            <w:left w:val="none" w:sz="0" w:space="0" w:color="auto"/>
            <w:bottom w:val="none" w:sz="0" w:space="0" w:color="auto"/>
            <w:right w:val="none" w:sz="0" w:space="0" w:color="auto"/>
          </w:divBdr>
        </w:div>
        <w:div w:id="930934">
          <w:marLeft w:val="0"/>
          <w:marRight w:val="0"/>
          <w:marTop w:val="0"/>
          <w:marBottom w:val="0"/>
          <w:divBdr>
            <w:top w:val="none" w:sz="0" w:space="0" w:color="auto"/>
            <w:left w:val="none" w:sz="0" w:space="0" w:color="auto"/>
            <w:bottom w:val="none" w:sz="0" w:space="0" w:color="auto"/>
            <w:right w:val="none" w:sz="0" w:space="0" w:color="auto"/>
          </w:divBdr>
        </w:div>
        <w:div w:id="798569663">
          <w:marLeft w:val="0"/>
          <w:marRight w:val="0"/>
          <w:marTop w:val="0"/>
          <w:marBottom w:val="0"/>
          <w:divBdr>
            <w:top w:val="none" w:sz="0" w:space="0" w:color="auto"/>
            <w:left w:val="none" w:sz="0" w:space="0" w:color="auto"/>
            <w:bottom w:val="none" w:sz="0" w:space="0" w:color="auto"/>
            <w:right w:val="none" w:sz="0" w:space="0" w:color="auto"/>
          </w:divBdr>
        </w:div>
        <w:div w:id="419450641">
          <w:marLeft w:val="0"/>
          <w:marRight w:val="0"/>
          <w:marTop w:val="0"/>
          <w:marBottom w:val="0"/>
          <w:divBdr>
            <w:top w:val="none" w:sz="0" w:space="0" w:color="auto"/>
            <w:left w:val="none" w:sz="0" w:space="0" w:color="auto"/>
            <w:bottom w:val="none" w:sz="0" w:space="0" w:color="auto"/>
            <w:right w:val="none" w:sz="0" w:space="0" w:color="auto"/>
          </w:divBdr>
        </w:div>
        <w:div w:id="1708673454">
          <w:marLeft w:val="0"/>
          <w:marRight w:val="0"/>
          <w:marTop w:val="0"/>
          <w:marBottom w:val="0"/>
          <w:divBdr>
            <w:top w:val="none" w:sz="0" w:space="0" w:color="auto"/>
            <w:left w:val="none" w:sz="0" w:space="0" w:color="auto"/>
            <w:bottom w:val="none" w:sz="0" w:space="0" w:color="auto"/>
            <w:right w:val="none" w:sz="0" w:space="0" w:color="auto"/>
          </w:divBdr>
        </w:div>
        <w:div w:id="1085801880">
          <w:marLeft w:val="0"/>
          <w:marRight w:val="0"/>
          <w:marTop w:val="0"/>
          <w:marBottom w:val="0"/>
          <w:divBdr>
            <w:top w:val="none" w:sz="0" w:space="0" w:color="auto"/>
            <w:left w:val="none" w:sz="0" w:space="0" w:color="auto"/>
            <w:bottom w:val="none" w:sz="0" w:space="0" w:color="auto"/>
            <w:right w:val="none" w:sz="0" w:space="0" w:color="auto"/>
          </w:divBdr>
        </w:div>
        <w:div w:id="533732552">
          <w:marLeft w:val="0"/>
          <w:marRight w:val="0"/>
          <w:marTop w:val="0"/>
          <w:marBottom w:val="0"/>
          <w:divBdr>
            <w:top w:val="none" w:sz="0" w:space="0" w:color="auto"/>
            <w:left w:val="none" w:sz="0" w:space="0" w:color="auto"/>
            <w:bottom w:val="none" w:sz="0" w:space="0" w:color="auto"/>
            <w:right w:val="none" w:sz="0" w:space="0" w:color="auto"/>
          </w:divBdr>
        </w:div>
        <w:div w:id="864906377">
          <w:marLeft w:val="0"/>
          <w:marRight w:val="0"/>
          <w:marTop w:val="0"/>
          <w:marBottom w:val="0"/>
          <w:divBdr>
            <w:top w:val="none" w:sz="0" w:space="0" w:color="auto"/>
            <w:left w:val="none" w:sz="0" w:space="0" w:color="auto"/>
            <w:bottom w:val="none" w:sz="0" w:space="0" w:color="auto"/>
            <w:right w:val="none" w:sz="0" w:space="0" w:color="auto"/>
          </w:divBdr>
        </w:div>
        <w:div w:id="1947225808">
          <w:marLeft w:val="0"/>
          <w:marRight w:val="0"/>
          <w:marTop w:val="0"/>
          <w:marBottom w:val="0"/>
          <w:divBdr>
            <w:top w:val="none" w:sz="0" w:space="0" w:color="auto"/>
            <w:left w:val="none" w:sz="0" w:space="0" w:color="auto"/>
            <w:bottom w:val="none" w:sz="0" w:space="0" w:color="auto"/>
            <w:right w:val="none" w:sz="0" w:space="0" w:color="auto"/>
          </w:divBdr>
        </w:div>
        <w:div w:id="488598256">
          <w:marLeft w:val="0"/>
          <w:marRight w:val="0"/>
          <w:marTop w:val="0"/>
          <w:marBottom w:val="0"/>
          <w:divBdr>
            <w:top w:val="none" w:sz="0" w:space="0" w:color="auto"/>
            <w:left w:val="none" w:sz="0" w:space="0" w:color="auto"/>
            <w:bottom w:val="none" w:sz="0" w:space="0" w:color="auto"/>
            <w:right w:val="none" w:sz="0" w:space="0" w:color="auto"/>
          </w:divBdr>
        </w:div>
        <w:div w:id="320692515">
          <w:marLeft w:val="0"/>
          <w:marRight w:val="0"/>
          <w:marTop w:val="0"/>
          <w:marBottom w:val="0"/>
          <w:divBdr>
            <w:top w:val="none" w:sz="0" w:space="0" w:color="auto"/>
            <w:left w:val="none" w:sz="0" w:space="0" w:color="auto"/>
            <w:bottom w:val="none" w:sz="0" w:space="0" w:color="auto"/>
            <w:right w:val="none" w:sz="0" w:space="0" w:color="auto"/>
          </w:divBdr>
        </w:div>
        <w:div w:id="642586190">
          <w:marLeft w:val="0"/>
          <w:marRight w:val="0"/>
          <w:marTop w:val="0"/>
          <w:marBottom w:val="0"/>
          <w:divBdr>
            <w:top w:val="none" w:sz="0" w:space="0" w:color="auto"/>
            <w:left w:val="none" w:sz="0" w:space="0" w:color="auto"/>
            <w:bottom w:val="none" w:sz="0" w:space="0" w:color="auto"/>
            <w:right w:val="none" w:sz="0" w:space="0" w:color="auto"/>
          </w:divBdr>
        </w:div>
        <w:div w:id="1145702542">
          <w:marLeft w:val="0"/>
          <w:marRight w:val="0"/>
          <w:marTop w:val="0"/>
          <w:marBottom w:val="0"/>
          <w:divBdr>
            <w:top w:val="none" w:sz="0" w:space="0" w:color="auto"/>
            <w:left w:val="none" w:sz="0" w:space="0" w:color="auto"/>
            <w:bottom w:val="none" w:sz="0" w:space="0" w:color="auto"/>
            <w:right w:val="none" w:sz="0" w:space="0" w:color="auto"/>
          </w:divBdr>
        </w:div>
        <w:div w:id="836505394">
          <w:marLeft w:val="0"/>
          <w:marRight w:val="0"/>
          <w:marTop w:val="0"/>
          <w:marBottom w:val="0"/>
          <w:divBdr>
            <w:top w:val="none" w:sz="0" w:space="0" w:color="auto"/>
            <w:left w:val="none" w:sz="0" w:space="0" w:color="auto"/>
            <w:bottom w:val="none" w:sz="0" w:space="0" w:color="auto"/>
            <w:right w:val="none" w:sz="0" w:space="0" w:color="auto"/>
          </w:divBdr>
        </w:div>
        <w:div w:id="270284134">
          <w:marLeft w:val="0"/>
          <w:marRight w:val="0"/>
          <w:marTop w:val="0"/>
          <w:marBottom w:val="0"/>
          <w:divBdr>
            <w:top w:val="none" w:sz="0" w:space="0" w:color="auto"/>
            <w:left w:val="none" w:sz="0" w:space="0" w:color="auto"/>
            <w:bottom w:val="none" w:sz="0" w:space="0" w:color="auto"/>
            <w:right w:val="none" w:sz="0" w:space="0" w:color="auto"/>
          </w:divBdr>
        </w:div>
        <w:div w:id="675810130">
          <w:marLeft w:val="0"/>
          <w:marRight w:val="0"/>
          <w:marTop w:val="0"/>
          <w:marBottom w:val="0"/>
          <w:divBdr>
            <w:top w:val="none" w:sz="0" w:space="0" w:color="auto"/>
            <w:left w:val="none" w:sz="0" w:space="0" w:color="auto"/>
            <w:bottom w:val="none" w:sz="0" w:space="0" w:color="auto"/>
            <w:right w:val="none" w:sz="0" w:space="0" w:color="auto"/>
          </w:divBdr>
        </w:div>
        <w:div w:id="1127309866">
          <w:marLeft w:val="0"/>
          <w:marRight w:val="0"/>
          <w:marTop w:val="0"/>
          <w:marBottom w:val="0"/>
          <w:divBdr>
            <w:top w:val="none" w:sz="0" w:space="0" w:color="auto"/>
            <w:left w:val="none" w:sz="0" w:space="0" w:color="auto"/>
            <w:bottom w:val="none" w:sz="0" w:space="0" w:color="auto"/>
            <w:right w:val="none" w:sz="0" w:space="0" w:color="auto"/>
          </w:divBdr>
        </w:div>
        <w:div w:id="174345991">
          <w:marLeft w:val="0"/>
          <w:marRight w:val="0"/>
          <w:marTop w:val="0"/>
          <w:marBottom w:val="0"/>
          <w:divBdr>
            <w:top w:val="none" w:sz="0" w:space="0" w:color="auto"/>
            <w:left w:val="none" w:sz="0" w:space="0" w:color="auto"/>
            <w:bottom w:val="none" w:sz="0" w:space="0" w:color="auto"/>
            <w:right w:val="none" w:sz="0" w:space="0" w:color="auto"/>
          </w:divBdr>
        </w:div>
        <w:div w:id="1822305819">
          <w:marLeft w:val="0"/>
          <w:marRight w:val="0"/>
          <w:marTop w:val="0"/>
          <w:marBottom w:val="0"/>
          <w:divBdr>
            <w:top w:val="none" w:sz="0" w:space="0" w:color="auto"/>
            <w:left w:val="none" w:sz="0" w:space="0" w:color="auto"/>
            <w:bottom w:val="none" w:sz="0" w:space="0" w:color="auto"/>
            <w:right w:val="none" w:sz="0" w:space="0" w:color="auto"/>
          </w:divBdr>
        </w:div>
        <w:div w:id="1153332606">
          <w:marLeft w:val="0"/>
          <w:marRight w:val="0"/>
          <w:marTop w:val="0"/>
          <w:marBottom w:val="0"/>
          <w:divBdr>
            <w:top w:val="none" w:sz="0" w:space="0" w:color="auto"/>
            <w:left w:val="none" w:sz="0" w:space="0" w:color="auto"/>
            <w:bottom w:val="none" w:sz="0" w:space="0" w:color="auto"/>
            <w:right w:val="none" w:sz="0" w:space="0" w:color="auto"/>
          </w:divBdr>
        </w:div>
        <w:div w:id="519854989">
          <w:marLeft w:val="0"/>
          <w:marRight w:val="0"/>
          <w:marTop w:val="0"/>
          <w:marBottom w:val="0"/>
          <w:divBdr>
            <w:top w:val="none" w:sz="0" w:space="0" w:color="auto"/>
            <w:left w:val="none" w:sz="0" w:space="0" w:color="auto"/>
            <w:bottom w:val="none" w:sz="0" w:space="0" w:color="auto"/>
            <w:right w:val="none" w:sz="0" w:space="0" w:color="auto"/>
          </w:divBdr>
        </w:div>
        <w:div w:id="1492063676">
          <w:marLeft w:val="0"/>
          <w:marRight w:val="0"/>
          <w:marTop w:val="0"/>
          <w:marBottom w:val="0"/>
          <w:divBdr>
            <w:top w:val="none" w:sz="0" w:space="0" w:color="auto"/>
            <w:left w:val="none" w:sz="0" w:space="0" w:color="auto"/>
            <w:bottom w:val="none" w:sz="0" w:space="0" w:color="auto"/>
            <w:right w:val="none" w:sz="0" w:space="0" w:color="auto"/>
          </w:divBdr>
        </w:div>
        <w:div w:id="1389645705">
          <w:marLeft w:val="0"/>
          <w:marRight w:val="0"/>
          <w:marTop w:val="0"/>
          <w:marBottom w:val="0"/>
          <w:divBdr>
            <w:top w:val="none" w:sz="0" w:space="0" w:color="auto"/>
            <w:left w:val="none" w:sz="0" w:space="0" w:color="auto"/>
            <w:bottom w:val="none" w:sz="0" w:space="0" w:color="auto"/>
            <w:right w:val="none" w:sz="0" w:space="0" w:color="auto"/>
          </w:divBdr>
        </w:div>
        <w:div w:id="1478573832">
          <w:marLeft w:val="0"/>
          <w:marRight w:val="0"/>
          <w:marTop w:val="0"/>
          <w:marBottom w:val="0"/>
          <w:divBdr>
            <w:top w:val="none" w:sz="0" w:space="0" w:color="auto"/>
            <w:left w:val="none" w:sz="0" w:space="0" w:color="auto"/>
            <w:bottom w:val="none" w:sz="0" w:space="0" w:color="auto"/>
            <w:right w:val="none" w:sz="0" w:space="0" w:color="auto"/>
          </w:divBdr>
        </w:div>
        <w:div w:id="1024332916">
          <w:marLeft w:val="0"/>
          <w:marRight w:val="0"/>
          <w:marTop w:val="0"/>
          <w:marBottom w:val="0"/>
          <w:divBdr>
            <w:top w:val="none" w:sz="0" w:space="0" w:color="auto"/>
            <w:left w:val="none" w:sz="0" w:space="0" w:color="auto"/>
            <w:bottom w:val="none" w:sz="0" w:space="0" w:color="auto"/>
            <w:right w:val="none" w:sz="0" w:space="0" w:color="auto"/>
          </w:divBdr>
        </w:div>
        <w:div w:id="991761687">
          <w:marLeft w:val="0"/>
          <w:marRight w:val="0"/>
          <w:marTop w:val="0"/>
          <w:marBottom w:val="0"/>
          <w:divBdr>
            <w:top w:val="none" w:sz="0" w:space="0" w:color="auto"/>
            <w:left w:val="none" w:sz="0" w:space="0" w:color="auto"/>
            <w:bottom w:val="none" w:sz="0" w:space="0" w:color="auto"/>
            <w:right w:val="none" w:sz="0" w:space="0" w:color="auto"/>
          </w:divBdr>
        </w:div>
        <w:div w:id="691297366">
          <w:marLeft w:val="0"/>
          <w:marRight w:val="0"/>
          <w:marTop w:val="0"/>
          <w:marBottom w:val="0"/>
          <w:divBdr>
            <w:top w:val="none" w:sz="0" w:space="0" w:color="auto"/>
            <w:left w:val="none" w:sz="0" w:space="0" w:color="auto"/>
            <w:bottom w:val="none" w:sz="0" w:space="0" w:color="auto"/>
            <w:right w:val="none" w:sz="0" w:space="0" w:color="auto"/>
          </w:divBdr>
        </w:div>
        <w:div w:id="2092775934">
          <w:marLeft w:val="0"/>
          <w:marRight w:val="0"/>
          <w:marTop w:val="0"/>
          <w:marBottom w:val="0"/>
          <w:divBdr>
            <w:top w:val="none" w:sz="0" w:space="0" w:color="auto"/>
            <w:left w:val="none" w:sz="0" w:space="0" w:color="auto"/>
            <w:bottom w:val="none" w:sz="0" w:space="0" w:color="auto"/>
            <w:right w:val="none" w:sz="0" w:space="0" w:color="auto"/>
          </w:divBdr>
        </w:div>
        <w:div w:id="1581211911">
          <w:marLeft w:val="0"/>
          <w:marRight w:val="0"/>
          <w:marTop w:val="0"/>
          <w:marBottom w:val="0"/>
          <w:divBdr>
            <w:top w:val="none" w:sz="0" w:space="0" w:color="auto"/>
            <w:left w:val="none" w:sz="0" w:space="0" w:color="auto"/>
            <w:bottom w:val="none" w:sz="0" w:space="0" w:color="auto"/>
            <w:right w:val="none" w:sz="0" w:space="0" w:color="auto"/>
          </w:divBdr>
        </w:div>
        <w:div w:id="5980808">
          <w:marLeft w:val="0"/>
          <w:marRight w:val="0"/>
          <w:marTop w:val="0"/>
          <w:marBottom w:val="0"/>
          <w:divBdr>
            <w:top w:val="none" w:sz="0" w:space="0" w:color="auto"/>
            <w:left w:val="none" w:sz="0" w:space="0" w:color="auto"/>
            <w:bottom w:val="none" w:sz="0" w:space="0" w:color="auto"/>
            <w:right w:val="none" w:sz="0" w:space="0" w:color="auto"/>
          </w:divBdr>
        </w:div>
        <w:div w:id="171453397">
          <w:marLeft w:val="0"/>
          <w:marRight w:val="0"/>
          <w:marTop w:val="0"/>
          <w:marBottom w:val="0"/>
          <w:divBdr>
            <w:top w:val="none" w:sz="0" w:space="0" w:color="auto"/>
            <w:left w:val="none" w:sz="0" w:space="0" w:color="auto"/>
            <w:bottom w:val="none" w:sz="0" w:space="0" w:color="auto"/>
            <w:right w:val="none" w:sz="0" w:space="0" w:color="auto"/>
          </w:divBdr>
        </w:div>
        <w:div w:id="556629870">
          <w:marLeft w:val="0"/>
          <w:marRight w:val="0"/>
          <w:marTop w:val="0"/>
          <w:marBottom w:val="0"/>
          <w:divBdr>
            <w:top w:val="none" w:sz="0" w:space="0" w:color="auto"/>
            <w:left w:val="none" w:sz="0" w:space="0" w:color="auto"/>
            <w:bottom w:val="none" w:sz="0" w:space="0" w:color="auto"/>
            <w:right w:val="none" w:sz="0" w:space="0" w:color="auto"/>
          </w:divBdr>
        </w:div>
        <w:div w:id="1375890781">
          <w:marLeft w:val="0"/>
          <w:marRight w:val="0"/>
          <w:marTop w:val="0"/>
          <w:marBottom w:val="0"/>
          <w:divBdr>
            <w:top w:val="none" w:sz="0" w:space="0" w:color="auto"/>
            <w:left w:val="none" w:sz="0" w:space="0" w:color="auto"/>
            <w:bottom w:val="none" w:sz="0" w:space="0" w:color="auto"/>
            <w:right w:val="none" w:sz="0" w:space="0" w:color="auto"/>
          </w:divBdr>
        </w:div>
        <w:div w:id="693306538">
          <w:marLeft w:val="0"/>
          <w:marRight w:val="0"/>
          <w:marTop w:val="0"/>
          <w:marBottom w:val="0"/>
          <w:divBdr>
            <w:top w:val="none" w:sz="0" w:space="0" w:color="auto"/>
            <w:left w:val="none" w:sz="0" w:space="0" w:color="auto"/>
            <w:bottom w:val="none" w:sz="0" w:space="0" w:color="auto"/>
            <w:right w:val="none" w:sz="0" w:space="0" w:color="auto"/>
          </w:divBdr>
        </w:div>
        <w:div w:id="15542010">
          <w:marLeft w:val="0"/>
          <w:marRight w:val="0"/>
          <w:marTop w:val="0"/>
          <w:marBottom w:val="0"/>
          <w:divBdr>
            <w:top w:val="none" w:sz="0" w:space="0" w:color="auto"/>
            <w:left w:val="none" w:sz="0" w:space="0" w:color="auto"/>
            <w:bottom w:val="none" w:sz="0" w:space="0" w:color="auto"/>
            <w:right w:val="none" w:sz="0" w:space="0" w:color="auto"/>
          </w:divBdr>
        </w:div>
        <w:div w:id="1572503459">
          <w:marLeft w:val="0"/>
          <w:marRight w:val="0"/>
          <w:marTop w:val="0"/>
          <w:marBottom w:val="0"/>
          <w:divBdr>
            <w:top w:val="none" w:sz="0" w:space="0" w:color="auto"/>
            <w:left w:val="none" w:sz="0" w:space="0" w:color="auto"/>
            <w:bottom w:val="none" w:sz="0" w:space="0" w:color="auto"/>
            <w:right w:val="none" w:sz="0" w:space="0" w:color="auto"/>
          </w:divBdr>
        </w:div>
        <w:div w:id="1307659118">
          <w:marLeft w:val="0"/>
          <w:marRight w:val="0"/>
          <w:marTop w:val="0"/>
          <w:marBottom w:val="0"/>
          <w:divBdr>
            <w:top w:val="none" w:sz="0" w:space="0" w:color="auto"/>
            <w:left w:val="none" w:sz="0" w:space="0" w:color="auto"/>
            <w:bottom w:val="none" w:sz="0" w:space="0" w:color="auto"/>
            <w:right w:val="none" w:sz="0" w:space="0" w:color="auto"/>
          </w:divBdr>
        </w:div>
        <w:div w:id="1710717571">
          <w:marLeft w:val="0"/>
          <w:marRight w:val="0"/>
          <w:marTop w:val="0"/>
          <w:marBottom w:val="0"/>
          <w:divBdr>
            <w:top w:val="none" w:sz="0" w:space="0" w:color="auto"/>
            <w:left w:val="none" w:sz="0" w:space="0" w:color="auto"/>
            <w:bottom w:val="none" w:sz="0" w:space="0" w:color="auto"/>
            <w:right w:val="none" w:sz="0" w:space="0" w:color="auto"/>
          </w:divBdr>
        </w:div>
        <w:div w:id="792941692">
          <w:marLeft w:val="0"/>
          <w:marRight w:val="0"/>
          <w:marTop w:val="0"/>
          <w:marBottom w:val="0"/>
          <w:divBdr>
            <w:top w:val="none" w:sz="0" w:space="0" w:color="auto"/>
            <w:left w:val="none" w:sz="0" w:space="0" w:color="auto"/>
            <w:bottom w:val="none" w:sz="0" w:space="0" w:color="auto"/>
            <w:right w:val="none" w:sz="0" w:space="0" w:color="auto"/>
          </w:divBdr>
        </w:div>
        <w:div w:id="1155226155">
          <w:marLeft w:val="0"/>
          <w:marRight w:val="0"/>
          <w:marTop w:val="0"/>
          <w:marBottom w:val="0"/>
          <w:divBdr>
            <w:top w:val="none" w:sz="0" w:space="0" w:color="auto"/>
            <w:left w:val="none" w:sz="0" w:space="0" w:color="auto"/>
            <w:bottom w:val="none" w:sz="0" w:space="0" w:color="auto"/>
            <w:right w:val="none" w:sz="0" w:space="0" w:color="auto"/>
          </w:divBdr>
        </w:div>
        <w:div w:id="1134055501">
          <w:marLeft w:val="0"/>
          <w:marRight w:val="0"/>
          <w:marTop w:val="0"/>
          <w:marBottom w:val="0"/>
          <w:divBdr>
            <w:top w:val="none" w:sz="0" w:space="0" w:color="auto"/>
            <w:left w:val="none" w:sz="0" w:space="0" w:color="auto"/>
            <w:bottom w:val="none" w:sz="0" w:space="0" w:color="auto"/>
            <w:right w:val="none" w:sz="0" w:space="0" w:color="auto"/>
          </w:divBdr>
        </w:div>
        <w:div w:id="1016661668">
          <w:marLeft w:val="0"/>
          <w:marRight w:val="0"/>
          <w:marTop w:val="0"/>
          <w:marBottom w:val="0"/>
          <w:divBdr>
            <w:top w:val="none" w:sz="0" w:space="0" w:color="auto"/>
            <w:left w:val="none" w:sz="0" w:space="0" w:color="auto"/>
            <w:bottom w:val="none" w:sz="0" w:space="0" w:color="auto"/>
            <w:right w:val="none" w:sz="0" w:space="0" w:color="auto"/>
          </w:divBdr>
        </w:div>
        <w:div w:id="1414428539">
          <w:marLeft w:val="0"/>
          <w:marRight w:val="0"/>
          <w:marTop w:val="0"/>
          <w:marBottom w:val="0"/>
          <w:divBdr>
            <w:top w:val="none" w:sz="0" w:space="0" w:color="auto"/>
            <w:left w:val="none" w:sz="0" w:space="0" w:color="auto"/>
            <w:bottom w:val="none" w:sz="0" w:space="0" w:color="auto"/>
            <w:right w:val="none" w:sz="0" w:space="0" w:color="auto"/>
          </w:divBdr>
        </w:div>
        <w:div w:id="1655067824">
          <w:marLeft w:val="0"/>
          <w:marRight w:val="0"/>
          <w:marTop w:val="0"/>
          <w:marBottom w:val="0"/>
          <w:divBdr>
            <w:top w:val="none" w:sz="0" w:space="0" w:color="auto"/>
            <w:left w:val="none" w:sz="0" w:space="0" w:color="auto"/>
            <w:bottom w:val="none" w:sz="0" w:space="0" w:color="auto"/>
            <w:right w:val="none" w:sz="0" w:space="0" w:color="auto"/>
          </w:divBdr>
        </w:div>
        <w:div w:id="1948342504">
          <w:marLeft w:val="0"/>
          <w:marRight w:val="0"/>
          <w:marTop w:val="0"/>
          <w:marBottom w:val="0"/>
          <w:divBdr>
            <w:top w:val="none" w:sz="0" w:space="0" w:color="auto"/>
            <w:left w:val="none" w:sz="0" w:space="0" w:color="auto"/>
            <w:bottom w:val="none" w:sz="0" w:space="0" w:color="auto"/>
            <w:right w:val="none" w:sz="0" w:space="0" w:color="auto"/>
          </w:divBdr>
        </w:div>
        <w:div w:id="1601060867">
          <w:marLeft w:val="0"/>
          <w:marRight w:val="0"/>
          <w:marTop w:val="0"/>
          <w:marBottom w:val="0"/>
          <w:divBdr>
            <w:top w:val="none" w:sz="0" w:space="0" w:color="auto"/>
            <w:left w:val="none" w:sz="0" w:space="0" w:color="auto"/>
            <w:bottom w:val="none" w:sz="0" w:space="0" w:color="auto"/>
            <w:right w:val="none" w:sz="0" w:space="0" w:color="auto"/>
          </w:divBdr>
        </w:div>
        <w:div w:id="1095324196">
          <w:marLeft w:val="0"/>
          <w:marRight w:val="0"/>
          <w:marTop w:val="0"/>
          <w:marBottom w:val="0"/>
          <w:divBdr>
            <w:top w:val="none" w:sz="0" w:space="0" w:color="auto"/>
            <w:left w:val="none" w:sz="0" w:space="0" w:color="auto"/>
            <w:bottom w:val="none" w:sz="0" w:space="0" w:color="auto"/>
            <w:right w:val="none" w:sz="0" w:space="0" w:color="auto"/>
          </w:divBdr>
        </w:div>
      </w:divsChild>
    </w:div>
    <w:div w:id="1777363641">
      <w:bodyDiv w:val="1"/>
      <w:marLeft w:val="0"/>
      <w:marRight w:val="0"/>
      <w:marTop w:val="0"/>
      <w:marBottom w:val="0"/>
      <w:divBdr>
        <w:top w:val="none" w:sz="0" w:space="0" w:color="auto"/>
        <w:left w:val="none" w:sz="0" w:space="0" w:color="auto"/>
        <w:bottom w:val="none" w:sz="0" w:space="0" w:color="auto"/>
        <w:right w:val="none" w:sz="0" w:space="0" w:color="auto"/>
      </w:divBdr>
    </w:div>
    <w:div w:id="1861355895">
      <w:bodyDiv w:val="1"/>
      <w:marLeft w:val="0"/>
      <w:marRight w:val="0"/>
      <w:marTop w:val="0"/>
      <w:marBottom w:val="0"/>
      <w:divBdr>
        <w:top w:val="none" w:sz="0" w:space="0" w:color="auto"/>
        <w:left w:val="none" w:sz="0" w:space="0" w:color="auto"/>
        <w:bottom w:val="none" w:sz="0" w:space="0" w:color="auto"/>
        <w:right w:val="none" w:sz="0" w:space="0" w:color="auto"/>
      </w:divBdr>
    </w:div>
    <w:div w:id="198111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2968E-1740-481C-A892-4FFB5BFAF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7701</Words>
  <Characters>4391</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Simas M</cp:lastModifiedBy>
  <cp:revision>2</cp:revision>
  <cp:lastPrinted>2020-03-13T07:12:00Z</cp:lastPrinted>
  <dcterms:created xsi:type="dcterms:W3CDTF">2020-03-26T15:30:00Z</dcterms:created>
  <dcterms:modified xsi:type="dcterms:W3CDTF">2020-03-26T15:30:00Z</dcterms:modified>
</cp:coreProperties>
</file>